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D00D7" w:rsidRPr="003D00D7" w:rsidRDefault="0043559F" w:rsidP="003D00D7">
      <w:pPr>
        <w:autoSpaceDE w:val="0"/>
        <w:autoSpaceDN w:val="0"/>
        <w:adjustRightInd w:val="0"/>
        <w:spacing w:after="0" w:line="240" w:lineRule="auto"/>
        <w:rPr>
          <w:rFonts w:ascii="微軟正黑體" w:eastAsia="微軟正黑體" w:hAnsi="微軟正黑體" w:cs="Helvetica Neue"/>
          <w:kern w:val="0"/>
          <w:sz w:val="40"/>
          <w:szCs w:val="40"/>
        </w:rPr>
      </w:pPr>
      <w:r>
        <w:rPr>
          <w:rFonts w:ascii="標楷體" w:eastAsia="標楷體" w:hAnsi="標楷體"/>
          <w:noProof/>
        </w:rPr>
        <w:drawing>
          <wp:anchor distT="0" distB="0" distL="114300" distR="114300" simplePos="0" relativeHeight="251665408" behindDoc="0" locked="0" layoutInCell="1" allowOverlap="1" wp14:anchorId="241FE4B0" wp14:editId="7694EAC8">
            <wp:simplePos x="0" y="0"/>
            <wp:positionH relativeFrom="column">
              <wp:posOffset>3938808</wp:posOffset>
            </wp:positionH>
            <wp:positionV relativeFrom="page">
              <wp:posOffset>1098599</wp:posOffset>
            </wp:positionV>
            <wp:extent cx="1450340" cy="1892300"/>
            <wp:effectExtent l="0" t="0" r="0" b="0"/>
            <wp:wrapSquare wrapText="bothSides"/>
            <wp:docPr id="1401769956"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1450340" cy="18923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3D00D7" w:rsidRPr="003D00D7">
        <w:rPr>
          <w:rFonts w:ascii="微軟正黑體" w:eastAsia="微軟正黑體" w:hAnsi="微軟正黑體" w:cs="Helvetica Neue"/>
          <w:kern w:val="0"/>
          <w:sz w:val="40"/>
          <w:szCs w:val="40"/>
        </w:rPr>
        <w:t>羅安禾 Lo Jasmine An-He</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proofErr w:type="gramStart"/>
      <w:r>
        <w:rPr>
          <w:rFonts w:ascii="微軟正黑體" w:eastAsia="微軟正黑體" w:hAnsi="微軟正黑體" w:cs="Helvetica Neue"/>
          <w:kern w:val="0"/>
        </w:rPr>
        <w:t>G</w:t>
      </w:r>
      <w:r w:rsidRPr="003D00D7">
        <w:rPr>
          <w:rFonts w:ascii="微軟正黑體" w:eastAsia="微軟正黑體" w:hAnsi="微軟正黑體" w:cs="Helvetica Neue" w:hint="eastAsia"/>
          <w:kern w:val="0"/>
        </w:rPr>
        <w:t>m</w:t>
      </w:r>
      <w:r w:rsidRPr="003D00D7">
        <w:rPr>
          <w:rFonts w:ascii="微軟正黑體" w:eastAsia="微軟正黑體" w:hAnsi="微軟正黑體" w:cs="Helvetica Neue"/>
          <w:kern w:val="0"/>
        </w:rPr>
        <w:t>ail</w:t>
      </w:r>
      <w:r>
        <w:rPr>
          <w:rFonts w:ascii="微軟正黑體" w:eastAsia="微軟正黑體" w:hAnsi="微軟正黑體" w:cs="Helvetica Neue"/>
          <w:kern w:val="0"/>
        </w:rPr>
        <w:t xml:space="preserve"> </w:t>
      </w:r>
      <w:r w:rsidRPr="003D00D7">
        <w:rPr>
          <w:rFonts w:ascii="微軟正黑體" w:eastAsia="微軟正黑體" w:hAnsi="微軟正黑體" w:cs="Helvetica Neue"/>
          <w:kern w:val="0"/>
        </w:rPr>
        <w:t>:</w:t>
      </w:r>
      <w:proofErr w:type="gramEnd"/>
      <w:r>
        <w:rPr>
          <w:rFonts w:ascii="微軟正黑體" w:eastAsia="微軟正黑體" w:hAnsi="微軟正黑體" w:cs="Helvetica Neue"/>
          <w:kern w:val="0"/>
        </w:rPr>
        <w:t xml:space="preserve"> </w:t>
      </w:r>
      <w:r w:rsidRPr="003D00D7">
        <w:rPr>
          <w:rFonts w:ascii="微軟正黑體" w:eastAsia="微軟正黑體" w:hAnsi="微軟正黑體" w:cs="Helvetica Neue"/>
          <w:kern w:val="0"/>
        </w:rPr>
        <w:t>lojasmine@gmail.com</w:t>
      </w:r>
    </w:p>
    <w:p w:rsidR="003D00D7" w:rsidRDefault="003D00D7" w:rsidP="003D00D7">
      <w:pPr>
        <w:autoSpaceDE w:val="0"/>
        <w:autoSpaceDN w:val="0"/>
        <w:adjustRightInd w:val="0"/>
        <w:spacing w:after="0" w:line="240" w:lineRule="auto"/>
        <w:rPr>
          <w:rFonts w:ascii="微軟正黑體" w:eastAsia="微軟正黑體" w:hAnsi="微軟正黑體" w:cs="Helvetica Neue"/>
          <w:kern w:val="0"/>
        </w:rPr>
      </w:pPr>
      <w:proofErr w:type="gramStart"/>
      <w:r>
        <w:rPr>
          <w:rFonts w:ascii="微軟正黑體" w:eastAsia="微軟正黑體" w:hAnsi="微軟正黑體" w:cs="Helvetica Neue"/>
          <w:kern w:val="0"/>
        </w:rPr>
        <w:t xml:space="preserve">IG </w:t>
      </w:r>
      <w:r w:rsidRPr="003D00D7">
        <w:rPr>
          <w:rFonts w:ascii="微軟正黑體" w:eastAsia="微軟正黑體" w:hAnsi="微軟正黑體" w:cs="Helvetica Neue"/>
          <w:kern w:val="0"/>
        </w:rPr>
        <w:t>:</w:t>
      </w:r>
      <w:proofErr w:type="gramEnd"/>
      <w:r>
        <w:rPr>
          <w:rFonts w:ascii="微軟正黑體" w:eastAsia="微軟正黑體" w:hAnsi="微軟正黑體" w:cs="Helvetica Neue"/>
          <w:kern w:val="0"/>
        </w:rPr>
        <w:t xml:space="preserve"> @</w:t>
      </w:r>
      <w:r w:rsidRPr="003D00D7">
        <w:rPr>
          <w:rFonts w:ascii="微軟正黑體" w:eastAsia="微軟正黑體" w:hAnsi="微軟正黑體" w:cs="Helvetica Neue"/>
          <w:kern w:val="0"/>
        </w:rPr>
        <w:t>jasminelo_art</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p>
    <w:p w:rsidR="0043559F" w:rsidRPr="00D30E04" w:rsidRDefault="00D30E04" w:rsidP="0043559F">
      <w:pPr>
        <w:widowControl/>
        <w:spacing w:before="100" w:beforeAutospacing="1" w:after="100" w:afterAutospacing="1" w:line="240" w:lineRule="auto"/>
        <w:rPr>
          <w:rFonts w:ascii="微軟正黑體" w:eastAsia="微軟正黑體" w:hAnsi="微軟正黑體" w:cs="新細明體"/>
          <w:kern w:val="0"/>
          <w14:ligatures w14:val="none"/>
        </w:rPr>
      </w:pPr>
      <w:r w:rsidRPr="003D00D7">
        <w:rPr>
          <w:rFonts w:ascii="微軟正黑體" w:eastAsia="微軟正黑體" w:hAnsi="微軟正黑體" w:cs="Helvetica Neue" w:hint="eastAsia"/>
          <w:kern w:val="0"/>
        </w:rPr>
        <w:t>羅安禾，2003年出生，目前就讀國立臺北藝術大學美術系雕塑組碩</w:t>
      </w:r>
      <w:r>
        <w:rPr>
          <w:rFonts w:ascii="微軟正黑體" w:eastAsia="微軟正黑體" w:hAnsi="微軟正黑體" w:cs="Helvetica Neue" w:hint="eastAsia"/>
          <w:kern w:val="0"/>
        </w:rPr>
        <w:t>士。</w:t>
      </w:r>
      <w:r w:rsidR="0043559F" w:rsidRPr="0043559F">
        <w:rPr>
          <w:rFonts w:ascii="微軟正黑體" w:eastAsia="微軟正黑體" w:hAnsi="微軟正黑體" w:cs="新細明體"/>
          <w:kern w:val="0"/>
          <w14:ligatures w14:val="none"/>
        </w:rPr>
        <w:t>其創作多聚焦於「人」的存在狀態，試圖將那些不可見的外在規範與內在感知，轉化為能被身體直接經驗的物理情境。</w:t>
      </w:r>
      <w:r w:rsidR="0043559F">
        <w:rPr>
          <w:rFonts w:ascii="微軟正黑體" w:eastAsia="微軟正黑體" w:hAnsi="微軟正黑體" w:cs="新細明體" w:hint="eastAsia"/>
          <w:kern w:val="0"/>
          <w14:ligatures w14:val="none"/>
        </w:rPr>
        <w:t>創作媒介</w:t>
      </w:r>
      <w:r w:rsidR="0043559F" w:rsidRPr="0043559F">
        <w:rPr>
          <w:rFonts w:ascii="微軟正黑體" w:eastAsia="微軟正黑體" w:hAnsi="微軟正黑體" w:cs="新細明體"/>
          <w:kern w:val="0"/>
          <w14:ligatures w14:val="none"/>
        </w:rPr>
        <w:t>經常使用陶、石</w:t>
      </w:r>
      <w:r w:rsidR="0043559F">
        <w:rPr>
          <w:rFonts w:ascii="微軟正黑體" w:eastAsia="微軟正黑體" w:hAnsi="微軟正黑體" w:cs="新細明體" w:hint="eastAsia"/>
          <w:kern w:val="0"/>
          <w14:ligatures w14:val="none"/>
        </w:rPr>
        <w:t>、</w:t>
      </w:r>
      <w:r w:rsidR="0043559F" w:rsidRPr="0043559F">
        <w:rPr>
          <w:rFonts w:ascii="微軟正黑體" w:eastAsia="微軟正黑體" w:hAnsi="微軟正黑體" w:cs="新細明體"/>
          <w:kern w:val="0"/>
          <w14:ligatures w14:val="none"/>
        </w:rPr>
        <w:t>氣球</w:t>
      </w:r>
      <w:r w:rsidR="0043559F">
        <w:rPr>
          <w:rFonts w:ascii="微軟正黑體" w:eastAsia="微軟正黑體" w:hAnsi="微軟正黑體" w:cs="新細明體" w:hint="eastAsia"/>
          <w:kern w:val="0"/>
          <w14:ligatures w14:val="none"/>
        </w:rPr>
        <w:t>或表演等方式，</w:t>
      </w:r>
      <w:r w:rsidR="0043559F" w:rsidRPr="0043559F">
        <w:rPr>
          <w:rFonts w:ascii="微軟正黑體" w:eastAsia="微軟正黑體" w:hAnsi="微軟正黑體" w:cs="新細明體"/>
          <w:kern w:val="0"/>
          <w14:ligatures w14:val="none"/>
        </w:rPr>
        <w:t>表現生命被動降生的荒謬、慾望在文明之中的流動，以及身體在控制與被控制之間的處境。同時也關注我們對身體的認知如何形成，並指出這種理解往往只是暫時性的</w:t>
      </w:r>
      <w:r w:rsidR="0043559F">
        <w:rPr>
          <w:rFonts w:ascii="微軟正黑體" w:eastAsia="微軟正黑體" w:hAnsi="微軟正黑體" w:cs="新細明體" w:hint="eastAsia"/>
          <w:kern w:val="0"/>
          <w14:ligatures w14:val="none"/>
        </w:rPr>
        <w:t>，是</w:t>
      </w:r>
      <w:r w:rsidR="0043559F" w:rsidRPr="0043559F">
        <w:rPr>
          <w:rFonts w:ascii="微軟正黑體" w:eastAsia="微軟正黑體" w:hAnsi="微軟正黑體" w:cs="新細明體"/>
          <w:kern w:val="0"/>
          <w14:ligatures w14:val="none"/>
        </w:rPr>
        <w:t>隨時可能被改寫的</w:t>
      </w:r>
      <w:r w:rsidR="0043559F">
        <w:rPr>
          <w:rFonts w:ascii="微軟正黑體" w:eastAsia="微軟正黑體" w:hAnsi="微軟正黑體" w:cs="新細明體" w:hint="eastAsia"/>
          <w:kern w:val="0"/>
          <w14:ligatures w14:val="none"/>
        </w:rPr>
        <w:t>認知模型</w:t>
      </w:r>
      <w:r w:rsidR="0043559F" w:rsidRPr="0043559F">
        <w:rPr>
          <w:rFonts w:ascii="微軟正黑體" w:eastAsia="微軟正黑體" w:hAnsi="微軟正黑體" w:cs="新細明體"/>
          <w:kern w:val="0"/>
          <w14:ligatures w14:val="none"/>
        </w:rPr>
        <w:t>。</w:t>
      </w:r>
    </w:p>
    <w:p w:rsidR="003D00D7" w:rsidRPr="009A5343" w:rsidRDefault="003D00D7" w:rsidP="003D00D7">
      <w:pPr>
        <w:autoSpaceDE w:val="0"/>
        <w:autoSpaceDN w:val="0"/>
        <w:adjustRightInd w:val="0"/>
        <w:spacing w:after="0" w:line="240" w:lineRule="auto"/>
        <w:rPr>
          <w:rFonts w:ascii="微軟正黑體" w:eastAsia="微軟正黑體" w:hAnsi="微軟正黑體" w:cs="Helvetica Neue"/>
          <w:kern w:val="0"/>
        </w:rPr>
      </w:pPr>
    </w:p>
    <w:p w:rsidR="003D00D7" w:rsidRDefault="003D00D7" w:rsidP="003D00D7">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hint="eastAsia"/>
          <w:kern w:val="0"/>
        </w:rPr>
        <w:t>展覽：</w:t>
      </w:r>
    </w:p>
    <w:p w:rsidR="003D00D7" w:rsidRDefault="003D00D7" w:rsidP="003D00D7">
      <w:pPr>
        <w:autoSpaceDE w:val="0"/>
        <w:autoSpaceDN w:val="0"/>
        <w:adjustRightInd w:val="0"/>
        <w:spacing w:after="0" w:line="240" w:lineRule="auto"/>
        <w:rPr>
          <w:rFonts w:ascii="微軟正黑體" w:eastAsia="微軟正黑體" w:hAnsi="微軟正黑體" w:cs="Arial"/>
          <w:color w:val="1F1F1F"/>
          <w:shd w:val="clear" w:color="auto" w:fill="FFFFFF"/>
        </w:rPr>
      </w:pPr>
      <w:r w:rsidRPr="003D00D7">
        <w:rPr>
          <w:rFonts w:ascii="微軟正黑體" w:eastAsia="微軟正黑體" w:hAnsi="微軟正黑體" w:cs="Helvetica Neue"/>
          <w:kern w:val="0"/>
        </w:rPr>
        <w:t>2025</w:t>
      </w:r>
      <w:r w:rsidRPr="003D00D7">
        <w:rPr>
          <w:rFonts w:ascii="微軟正黑體" w:eastAsia="微軟正黑體" w:hAnsi="微軟正黑體" w:cs="Arial"/>
          <w:color w:val="1F1F1F"/>
          <w:shd w:val="clear" w:color="auto" w:fill="FFFFFF"/>
        </w:rPr>
        <w:t>《Bug</w:t>
      </w:r>
      <w:r w:rsidRPr="003D00D7">
        <w:rPr>
          <w:rFonts w:ascii="微軟正黑體" w:eastAsia="微軟正黑體" w:hAnsi="微軟正黑體" w:cs="Arial" w:hint="eastAsia"/>
          <w:color w:val="1F1F1F"/>
          <w:shd w:val="clear" w:color="auto" w:fill="FFFFFF"/>
        </w:rPr>
        <w:t>》羅安禾個展，平谷試誤所</w:t>
      </w:r>
    </w:p>
    <w:p w:rsidR="00636989" w:rsidRPr="00636989" w:rsidRDefault="00636989" w:rsidP="003D00D7">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Arial"/>
          <w:color w:val="1F1F1F"/>
          <w:shd w:val="clear" w:color="auto" w:fill="FFFFFF"/>
        </w:rPr>
        <w:t>2025</w:t>
      </w:r>
      <w:r w:rsidRPr="003D00D7">
        <w:rPr>
          <w:rFonts w:ascii="微軟正黑體" w:eastAsia="微軟正黑體" w:hAnsi="微軟正黑體" w:cs="Arial"/>
          <w:color w:val="1F1F1F"/>
          <w:shd w:val="clear" w:color="auto" w:fill="FFFFFF"/>
        </w:rPr>
        <w:t>《</w:t>
      </w:r>
      <w:r>
        <w:rPr>
          <w:rFonts w:ascii="微軟正黑體" w:eastAsia="微軟正黑體" w:hAnsi="微軟正黑體" w:cs="Arial" w:hint="eastAsia"/>
          <w:color w:val="1F1F1F"/>
          <w:shd w:val="clear" w:color="auto" w:fill="FFFFFF"/>
        </w:rPr>
        <w:t>淡水河生態拾彩</w:t>
      </w:r>
      <w:r w:rsidRPr="003D00D7">
        <w:rPr>
          <w:rFonts w:ascii="微軟正黑體" w:eastAsia="微軟正黑體" w:hAnsi="微軟正黑體" w:cs="Arial" w:hint="eastAsia"/>
          <w:color w:val="1F1F1F"/>
          <w:shd w:val="clear" w:color="auto" w:fill="FFFFFF"/>
        </w:rPr>
        <w:t>》</w:t>
      </w:r>
      <w:r>
        <w:rPr>
          <w:rFonts w:ascii="微軟正黑體" w:eastAsia="微軟正黑體" w:hAnsi="微軟正黑體" w:cs="Arial" w:hint="eastAsia"/>
          <w:color w:val="1F1F1F"/>
          <w:shd w:val="clear" w:color="auto" w:fill="FFFFFF"/>
        </w:rPr>
        <w:t>國立臺北藝術大學科技藝術館</w:t>
      </w:r>
    </w:p>
    <w:p w:rsidR="003D00D7" w:rsidRDefault="003D00D7" w:rsidP="003D00D7">
      <w:pPr>
        <w:autoSpaceDE w:val="0"/>
        <w:autoSpaceDN w:val="0"/>
        <w:adjustRightInd w:val="0"/>
        <w:spacing w:after="0" w:line="240" w:lineRule="auto"/>
        <w:rPr>
          <w:rFonts w:ascii="微軟正黑體" w:eastAsia="微軟正黑體" w:hAnsi="微軟正黑體" w:cs="Arial"/>
          <w:color w:val="1F1F1F"/>
          <w:shd w:val="clear" w:color="auto" w:fill="FFFFFF"/>
        </w:rPr>
      </w:pPr>
      <w:r w:rsidRPr="003D00D7">
        <w:rPr>
          <w:rFonts w:ascii="微軟正黑體" w:eastAsia="微軟正黑體" w:hAnsi="微軟正黑體" w:cs="Arial"/>
          <w:color w:val="1F1F1F"/>
          <w:shd w:val="clear" w:color="auto" w:fill="FFFFFF"/>
        </w:rPr>
        <w:t>2025《</w:t>
      </w:r>
      <w:r w:rsidRPr="003D00D7">
        <w:rPr>
          <w:rFonts w:ascii="微軟正黑體" w:eastAsia="微軟正黑體" w:hAnsi="微軟正黑體" w:cs="Arial" w:hint="eastAsia"/>
          <w:color w:val="1F1F1F"/>
          <w:shd w:val="clear" w:color="auto" w:fill="FFFFFF"/>
        </w:rPr>
        <w:t>重複不重複，</w:t>
      </w:r>
      <w:r w:rsidRPr="003D00D7">
        <w:rPr>
          <w:rFonts w:ascii="微軟正黑體" w:eastAsia="微軟正黑體" w:hAnsi="微軟正黑體" w:cs="Arial"/>
          <w:color w:val="1F1F1F"/>
          <w:shd w:val="clear" w:color="auto" w:fill="FFFFFF"/>
        </w:rPr>
        <w:t xml:space="preserve">Seen Yet Not Past | </w:t>
      </w:r>
      <w:r w:rsidRPr="003D00D7">
        <w:rPr>
          <w:rFonts w:ascii="微軟正黑體" w:eastAsia="微軟正黑體" w:hAnsi="微軟正黑體" w:cs="Arial" w:hint="eastAsia"/>
          <w:color w:val="1F1F1F"/>
          <w:shd w:val="clear" w:color="auto" w:fill="FFFFFF"/>
        </w:rPr>
        <w:t>既視未過去》，空場</w:t>
      </w:r>
      <w:r w:rsidRPr="003D00D7">
        <w:rPr>
          <w:rFonts w:ascii="微軟正黑體" w:eastAsia="微軟正黑體" w:hAnsi="微軟正黑體" w:cs="Arial"/>
          <w:color w:val="1F1F1F"/>
          <w:shd w:val="clear" w:color="auto" w:fill="FFFFFF"/>
        </w:rPr>
        <w:t>Polymer</w:t>
      </w:r>
    </w:p>
    <w:p w:rsidR="003D00D7" w:rsidRDefault="003D00D7" w:rsidP="003D00D7">
      <w:pPr>
        <w:autoSpaceDE w:val="0"/>
        <w:autoSpaceDN w:val="0"/>
        <w:adjustRightInd w:val="0"/>
        <w:spacing w:after="0" w:line="240" w:lineRule="auto"/>
        <w:rPr>
          <w:rFonts w:ascii="微軟正黑體" w:eastAsia="微軟正黑體" w:hAnsi="微軟正黑體" w:cs="Arial"/>
          <w:color w:val="1F1F1F"/>
          <w:shd w:val="clear" w:color="auto" w:fill="FFFFFF"/>
        </w:rPr>
      </w:pPr>
      <w:r>
        <w:rPr>
          <w:rFonts w:ascii="微軟正黑體" w:eastAsia="微軟正黑體" w:hAnsi="微軟正黑體" w:cs="Arial"/>
          <w:color w:val="1F1F1F"/>
          <w:shd w:val="clear" w:color="auto" w:fill="FFFFFF"/>
        </w:rPr>
        <w:t>2026</w:t>
      </w:r>
      <w:r w:rsidRPr="003D00D7">
        <w:rPr>
          <w:rFonts w:ascii="微軟正黑體" w:eastAsia="微軟正黑體" w:hAnsi="微軟正黑體" w:cs="Arial"/>
          <w:color w:val="1F1F1F"/>
          <w:shd w:val="clear" w:color="auto" w:fill="FFFFFF"/>
        </w:rPr>
        <w:t>《</w:t>
      </w:r>
      <w:r>
        <w:rPr>
          <w:rFonts w:ascii="微軟正黑體" w:eastAsia="微軟正黑體" w:hAnsi="微軟正黑體" w:cs="Arial" w:hint="eastAsia"/>
          <w:color w:val="1F1F1F"/>
          <w:shd w:val="clear" w:color="auto" w:fill="FFFFFF"/>
        </w:rPr>
        <w:t>風水寶地</w:t>
      </w:r>
      <w:r w:rsidRPr="003D00D7">
        <w:rPr>
          <w:rFonts w:ascii="微軟正黑體" w:eastAsia="微軟正黑體" w:hAnsi="微軟正黑體" w:cs="Arial" w:hint="eastAsia"/>
          <w:color w:val="1F1F1F"/>
          <w:shd w:val="clear" w:color="auto" w:fill="FFFFFF"/>
        </w:rPr>
        <w:t>》</w:t>
      </w:r>
      <w:r>
        <w:rPr>
          <w:rFonts w:ascii="微軟正黑體" w:eastAsia="微軟正黑體" w:hAnsi="微軟正黑體" w:cs="Arial" w:hint="eastAsia"/>
          <w:color w:val="1F1F1F"/>
          <w:shd w:val="clear" w:color="auto" w:fill="FFFFFF"/>
        </w:rPr>
        <w:t>，關渡碼頭</w:t>
      </w:r>
    </w:p>
    <w:p w:rsidR="003D00D7" w:rsidRDefault="003D00D7" w:rsidP="003D00D7">
      <w:pPr>
        <w:autoSpaceDE w:val="0"/>
        <w:autoSpaceDN w:val="0"/>
        <w:adjustRightInd w:val="0"/>
        <w:spacing w:after="0" w:line="240" w:lineRule="auto"/>
        <w:rPr>
          <w:rFonts w:ascii="微軟正黑體" w:eastAsia="微軟正黑體" w:hAnsi="微軟正黑體" w:cs="Arial"/>
          <w:color w:val="1F1F1F"/>
          <w:shd w:val="clear" w:color="auto" w:fill="FFFFFF"/>
        </w:rPr>
      </w:pPr>
      <w:r>
        <w:rPr>
          <w:rFonts w:ascii="微軟正黑體" w:eastAsia="微軟正黑體" w:hAnsi="微軟正黑體" w:cs="Arial"/>
          <w:color w:val="1F1F1F"/>
          <w:shd w:val="clear" w:color="auto" w:fill="FFFFFF"/>
        </w:rPr>
        <w:t>2026</w:t>
      </w:r>
      <w:r w:rsidRPr="003D00D7">
        <w:rPr>
          <w:rFonts w:ascii="微軟正黑體" w:eastAsia="微軟正黑體" w:hAnsi="微軟正黑體" w:cs="Arial"/>
          <w:color w:val="1F1F1F"/>
          <w:shd w:val="clear" w:color="auto" w:fill="FFFFFF"/>
        </w:rPr>
        <w:t>《</w:t>
      </w:r>
      <w:r>
        <w:rPr>
          <w:rFonts w:ascii="微軟正黑體" w:eastAsia="微軟正黑體" w:hAnsi="微軟正黑體" w:cs="Arial" w:hint="eastAsia"/>
          <w:color w:val="1F1F1F"/>
          <w:shd w:val="clear" w:color="auto" w:fill="FFFFFF"/>
        </w:rPr>
        <w:t>留白以後</w:t>
      </w:r>
      <w:r w:rsidRPr="003D00D7">
        <w:rPr>
          <w:rFonts w:ascii="微軟正黑體" w:eastAsia="微軟正黑體" w:hAnsi="微軟正黑體" w:cs="Arial" w:hint="eastAsia"/>
          <w:color w:val="1F1F1F"/>
          <w:shd w:val="clear" w:color="auto" w:fill="FFFFFF"/>
        </w:rPr>
        <w:t>》</w:t>
      </w:r>
      <w:r>
        <w:rPr>
          <w:rFonts w:ascii="微軟正黑體" w:eastAsia="微軟正黑體" w:hAnsi="微軟正黑體" w:cs="Arial" w:hint="eastAsia"/>
          <w:color w:val="1F1F1F"/>
          <w:shd w:val="clear" w:color="auto" w:fill="FFFFFF"/>
        </w:rPr>
        <w:t>，創空間</w:t>
      </w:r>
      <w:r>
        <w:rPr>
          <w:rFonts w:ascii="微軟正黑體" w:eastAsia="微軟正黑體" w:hAnsi="微軟正黑體" w:cs="Arial"/>
          <w:color w:val="1F1F1F"/>
          <w:shd w:val="clear" w:color="auto" w:fill="FFFFFF"/>
        </w:rPr>
        <w:t>Creative CASA</w:t>
      </w:r>
    </w:p>
    <w:p w:rsidR="00D44CD5" w:rsidRDefault="00D44CD5" w:rsidP="003D00D7">
      <w:pPr>
        <w:autoSpaceDE w:val="0"/>
        <w:autoSpaceDN w:val="0"/>
        <w:adjustRightInd w:val="0"/>
        <w:spacing w:after="0" w:line="240" w:lineRule="auto"/>
        <w:rPr>
          <w:rFonts w:ascii="微軟正黑體" w:eastAsia="微軟正黑體" w:hAnsi="微軟正黑體" w:cs="Arial"/>
          <w:color w:val="1F1F1F"/>
          <w:shd w:val="clear" w:color="auto" w:fill="FFFFFF"/>
        </w:rPr>
      </w:pPr>
      <w:r>
        <w:rPr>
          <w:rFonts w:ascii="微軟正黑體" w:eastAsia="微軟正黑體" w:hAnsi="微軟正黑體" w:cs="Arial" w:hint="eastAsia"/>
          <w:color w:val="1F1F1F"/>
          <w:shd w:val="clear" w:color="auto" w:fill="FFFFFF"/>
        </w:rPr>
        <w:t>獲獎：</w:t>
      </w:r>
    </w:p>
    <w:p w:rsidR="00D44CD5" w:rsidRDefault="00D44CD5" w:rsidP="003D00D7">
      <w:pPr>
        <w:autoSpaceDE w:val="0"/>
        <w:autoSpaceDN w:val="0"/>
        <w:adjustRightInd w:val="0"/>
        <w:spacing w:after="0" w:line="240" w:lineRule="auto"/>
        <w:rPr>
          <w:rFonts w:ascii="微軟正黑體" w:eastAsia="微軟正黑體" w:hAnsi="微軟正黑體" w:cs="Arial"/>
          <w:color w:val="1F1F1F"/>
          <w:shd w:val="clear" w:color="auto" w:fill="FFFFFF"/>
        </w:rPr>
      </w:pPr>
      <w:r>
        <w:rPr>
          <w:rFonts w:ascii="微軟正黑體" w:eastAsia="微軟正黑體" w:hAnsi="微軟正黑體" w:cs="Arial"/>
          <w:color w:val="1F1F1F"/>
          <w:shd w:val="clear" w:color="auto" w:fill="FFFFFF"/>
        </w:rPr>
        <w:t>2025</w:t>
      </w:r>
      <w:r w:rsidRPr="00D44CD5">
        <w:rPr>
          <w:rFonts w:ascii="微軟正黑體" w:eastAsia="微軟正黑體" w:hAnsi="微軟正黑體" w:cs="Arial" w:hint="eastAsia"/>
          <w:color w:val="1F1F1F"/>
          <w:shd w:val="clear" w:color="auto" w:fill="FFFFFF"/>
        </w:rPr>
        <w:t>苗</w:t>
      </w:r>
      <w:r w:rsidRPr="00D44CD5">
        <w:rPr>
          <w:rFonts w:ascii="微軟正黑體" w:eastAsia="微軟正黑體" w:hAnsi="微軟正黑體" w:cs="Arial"/>
          <w:color w:val="1F1F1F"/>
          <w:shd w:val="clear" w:color="auto" w:fill="FFFFFF"/>
        </w:rPr>
        <w:t>栗陶國際競賽</w:t>
      </w:r>
      <w:r>
        <w:rPr>
          <w:rFonts w:ascii="微軟正黑體" w:eastAsia="微軟正黑體" w:hAnsi="微軟正黑體" w:cs="Arial" w:hint="eastAsia"/>
          <w:color w:val="1F1F1F"/>
          <w:shd w:val="clear" w:color="auto" w:fill="FFFFFF"/>
        </w:rPr>
        <w:t>，</w:t>
      </w:r>
      <w:r w:rsidRPr="00D44CD5">
        <w:rPr>
          <w:rFonts w:ascii="微軟正黑體" w:eastAsia="微軟正黑體" w:hAnsi="微軟正黑體" w:cs="Arial"/>
          <w:color w:val="1F1F1F"/>
          <w:shd w:val="clear" w:color="auto" w:fill="FFFFFF"/>
        </w:rPr>
        <w:t>初選入選</w:t>
      </w:r>
    </w:p>
    <w:p w:rsidR="00D44CD5" w:rsidRDefault="00D44CD5" w:rsidP="003D00D7">
      <w:pPr>
        <w:autoSpaceDE w:val="0"/>
        <w:autoSpaceDN w:val="0"/>
        <w:adjustRightInd w:val="0"/>
        <w:spacing w:after="0" w:line="240" w:lineRule="auto"/>
        <w:rPr>
          <w:rFonts w:ascii="微軟正黑體" w:eastAsia="微軟正黑體" w:hAnsi="微軟正黑體" w:cs="Arial"/>
          <w:color w:val="1F1F1F"/>
          <w:shd w:val="clear" w:color="auto" w:fill="FFFFFF"/>
        </w:rPr>
      </w:pPr>
    </w:p>
    <w:p w:rsidR="003D00D7" w:rsidRPr="003D00D7" w:rsidRDefault="001256D8" w:rsidP="003D00D7">
      <w:pPr>
        <w:autoSpaceDE w:val="0"/>
        <w:autoSpaceDN w:val="0"/>
        <w:adjustRightInd w:val="0"/>
        <w:spacing w:after="0" w:line="240" w:lineRule="auto"/>
        <w:rPr>
          <w:rFonts w:ascii="微軟正黑體" w:eastAsia="微軟正黑體" w:hAnsi="微軟正黑體" w:cs="Helvetica Neue"/>
          <w:kern w:val="0"/>
        </w:rPr>
      </w:pPr>
      <w:r>
        <w:rPr>
          <w:rFonts w:ascii="Helvetica Neue" w:hAnsi="Helvetica Neue" w:cs="Helvetica Neue"/>
          <w:noProof/>
          <w:kern w:val="0"/>
          <w:sz w:val="26"/>
          <w:szCs w:val="26"/>
        </w:rPr>
        <w:lastRenderedPageBreak/>
        <w:drawing>
          <wp:inline distT="0" distB="0" distL="0" distR="0" wp14:anchorId="36650538" wp14:editId="5C85FB40">
            <wp:extent cx="3289004" cy="2466753"/>
            <wp:effectExtent l="0" t="0" r="635" b="0"/>
            <wp:docPr id="104586279"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10496" cy="2482872"/>
                    </a:xfrm>
                    <a:prstGeom prst="rect">
                      <a:avLst/>
                    </a:prstGeom>
                    <a:noFill/>
                    <a:ln>
                      <a:noFill/>
                    </a:ln>
                  </pic:spPr>
                </pic:pic>
              </a:graphicData>
            </a:graphic>
          </wp:inline>
        </w:drawing>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hint="eastAsia"/>
          <w:kern w:val="0"/>
        </w:rPr>
        <w:t>作品：</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b/>
          <w:bCs/>
          <w:kern w:val="0"/>
        </w:rPr>
      </w:pPr>
      <w:r w:rsidRPr="003D00D7">
        <w:rPr>
          <w:rFonts w:ascii="微軟正黑體" w:eastAsia="微軟正黑體" w:hAnsi="微軟正黑體" w:cs="Helvetica Neue"/>
          <w:b/>
          <w:bCs/>
          <w:kern w:val="0"/>
        </w:rPr>
        <w:t>肉鳴體：同鳴，直至無我</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b/>
          <w:bCs/>
          <w:kern w:val="0"/>
        </w:rPr>
      </w:pPr>
      <w:r w:rsidRPr="003D00D7">
        <w:rPr>
          <w:rFonts w:ascii="微軟正黑體" w:eastAsia="微軟正黑體" w:hAnsi="微軟正黑體" w:cs="Helvetica Neue"/>
          <w:b/>
          <w:bCs/>
          <w:kern w:val="0"/>
        </w:rPr>
        <w:t>Resonant Flesh: In Unison, Until Self Dissolves</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2025</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Ceramic</w:t>
      </w:r>
    </w:p>
    <w:p w:rsid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57 × 54 × 53 cm</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羅安禾 Lo Jasmine An-He</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這是一件能發出聲音的作品，呈現我對「人」的想像。我們以身體貼近吹奏，嘴唇與手指覆蓋孔洞，試圖掌握聲音與節奏，卻無可避免地服從於預先設計的結構。身體逐漸進入一種自動服從的狀態，就像我們在有限的空間中，同鳴。</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This is a sonic piece that articulates my conception of the “human.”</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With our bodies pressed against it, lips and fingers sealing its apertures, we strive to master sound and rhythm—only to yield, inescapably, to an architecture foreordained. The body slips into a trance of submission, as we harmonize within bounded space.</w:t>
      </w:r>
    </w:p>
    <w:p w:rsidR="003D00D7" w:rsidRDefault="003D00D7" w:rsidP="003D00D7">
      <w:pPr>
        <w:autoSpaceDE w:val="0"/>
        <w:autoSpaceDN w:val="0"/>
        <w:adjustRightInd w:val="0"/>
        <w:spacing w:after="0" w:line="240" w:lineRule="auto"/>
        <w:rPr>
          <w:rFonts w:ascii="Helvetica Neue" w:hAnsi="Helvetica Neue" w:cs="Helvetica Neue"/>
          <w:kern w:val="0"/>
          <w:sz w:val="26"/>
          <w:szCs w:val="26"/>
        </w:rPr>
      </w:pPr>
    </w:p>
    <w:p w:rsidR="006460A7" w:rsidRDefault="00447540" w:rsidP="003D00D7">
      <w:pPr>
        <w:autoSpaceDE w:val="0"/>
        <w:autoSpaceDN w:val="0"/>
        <w:adjustRightInd w:val="0"/>
        <w:spacing w:after="0" w:line="240" w:lineRule="auto"/>
        <w:rPr>
          <w:rFonts w:ascii="Helvetica Neue" w:hAnsi="Helvetica Neue" w:cs="Helvetica Neue"/>
          <w:kern w:val="0"/>
          <w:sz w:val="26"/>
          <w:szCs w:val="26"/>
        </w:rPr>
      </w:pPr>
      <w:r w:rsidRPr="00447540">
        <w:rPr>
          <w:rFonts w:ascii="微軟正黑體" w:eastAsia="微軟正黑體" w:hAnsi="微軟正黑體" w:cs="Helvetica Neue"/>
          <w:kern w:val="0"/>
        </w:rPr>
        <w:t>這是一件雕塑作品，同時也是可供多人同時吹奏表演的大型陶笛，造型像母體、抽象的肉體造型。多位表演者同時將嘴巴湊進作品，對其吹氣，並用手掌對準孔洞，藉由孔洞的開合改變音高，行為上是帶有親密的儀式感，且略顯荒謬。表演者透過身體摸索能夠發聲的角度，適應器物的造型，並開創不同的使用方式，在預先被定</w:t>
      </w:r>
      <w:r w:rsidRPr="00447540">
        <w:rPr>
          <w:rFonts w:ascii="微軟正黑體" w:eastAsia="微軟正黑體" w:hAnsi="微軟正黑體" w:cs="Helvetica Neue"/>
          <w:kern w:val="0"/>
        </w:rPr>
        <w:lastRenderedPageBreak/>
        <w:t>義好的結構中完成集體的協奏。當吹奏行為持續進行，人變成一組可以發聲的器官，同時也是被發聲的器官，複數的身體好像消失了，所有人好似變成肉體的延伸，成為單一的鳴響體。</w:t>
      </w:r>
    </w:p>
    <w:p w:rsidR="003D00D7" w:rsidRDefault="00881D6C" w:rsidP="003D00D7">
      <w:pPr>
        <w:autoSpaceDE w:val="0"/>
        <w:autoSpaceDN w:val="0"/>
        <w:adjustRightInd w:val="0"/>
        <w:spacing w:after="0" w:line="240" w:lineRule="auto"/>
        <w:rPr>
          <w:rFonts w:ascii="微軟正黑體" w:eastAsia="微軟正黑體" w:hAnsi="微軟正黑體" w:cs="Helvetica Neue"/>
          <w:b/>
          <w:bCs/>
          <w:kern w:val="0"/>
        </w:rPr>
      </w:pPr>
      <w:r>
        <w:rPr>
          <w:rFonts w:ascii="微軟正黑體" w:eastAsia="微軟正黑體" w:hAnsi="微軟正黑體" w:cs="Helvetica Neue"/>
          <w:b/>
          <w:bCs/>
          <w:noProof/>
          <w:kern w:val="0"/>
        </w:rPr>
        <w:drawing>
          <wp:inline distT="0" distB="0" distL="0" distR="0">
            <wp:extent cx="3209192" cy="3209192"/>
            <wp:effectExtent l="0" t="0" r="4445" b="4445"/>
            <wp:docPr id="3056217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62173" name="圖片 30562173"/>
                    <pic:cNvPicPr/>
                  </pic:nvPicPr>
                  <pic:blipFill>
                    <a:blip r:embed="rId6">
                      <a:extLst>
                        <a:ext uri="{28A0092B-C50C-407E-A947-70E740481C1C}">
                          <a14:useLocalDpi xmlns:a14="http://schemas.microsoft.com/office/drawing/2010/main" val="0"/>
                        </a:ext>
                      </a:extLst>
                    </a:blip>
                    <a:stretch>
                      <a:fillRect/>
                    </a:stretch>
                  </pic:blipFill>
                  <pic:spPr>
                    <a:xfrm>
                      <a:off x="0" y="0"/>
                      <a:ext cx="3222299" cy="3222299"/>
                    </a:xfrm>
                    <a:prstGeom prst="rect">
                      <a:avLst/>
                    </a:prstGeom>
                  </pic:spPr>
                </pic:pic>
              </a:graphicData>
            </a:graphic>
          </wp:inline>
        </w:drawing>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hint="eastAsia"/>
          <w:kern w:val="0"/>
        </w:rPr>
        <w:t>作品：</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b/>
          <w:bCs/>
          <w:kern w:val="0"/>
        </w:rPr>
        <w:t>肉鳴體：同鳴，直至無我2</w:t>
      </w:r>
      <w:r w:rsidRPr="003D00D7">
        <w:rPr>
          <w:rFonts w:ascii="微軟正黑體" w:eastAsia="微軟正黑體" w:hAnsi="微軟正黑體" w:cs="Helvetica Neue"/>
          <w:kern w:val="0"/>
        </w:rPr>
        <w:t xml:space="preserve"> </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b/>
          <w:bCs/>
          <w:kern w:val="0"/>
        </w:rPr>
      </w:pPr>
      <w:r w:rsidRPr="003D00D7">
        <w:rPr>
          <w:rFonts w:ascii="微軟正黑體" w:eastAsia="微軟正黑體" w:hAnsi="微軟正黑體" w:cs="Helvetica Neue"/>
          <w:b/>
          <w:bCs/>
          <w:kern w:val="0"/>
        </w:rPr>
        <w:t>Resonant Flesh: In Unison, Until Self Dissolves2</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2025</w:t>
      </w:r>
    </w:p>
    <w:p w:rsid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Ceramic</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22 × 22 × 35 cm</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羅安禾 Lo Jasmine An-He</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這是一件能發出聲音的作品，呈現我對「人」的想像。我們以身體貼近吹奏，嘴唇與手指覆蓋孔洞，試圖掌握聲音與節奏，卻無可避免地服從於預先設計的結構。身體逐漸進入一種自動服從的狀態，就像我們在有限的空間中，同鳴。</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This is a sonic piece that articulates my conception of the “human.”</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 xml:space="preserve">With our bodies pressed against it, lips and fingers sealing its apertures, we strive to master sound and rhythm—only to yield, inescapably, to an architecture foreordained. The body slips into a trance of submission, as we </w:t>
      </w:r>
      <w:r w:rsidRPr="003D00D7">
        <w:rPr>
          <w:rFonts w:ascii="微軟正黑體" w:eastAsia="微軟正黑體" w:hAnsi="微軟正黑體" w:cs="Helvetica Neue"/>
          <w:kern w:val="0"/>
        </w:rPr>
        <w:lastRenderedPageBreak/>
        <w:t>harmonize within bounded space.</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p>
    <w:p w:rsidR="003D00D7" w:rsidRDefault="003D00D7" w:rsidP="003D00D7">
      <w:pPr>
        <w:autoSpaceDE w:val="0"/>
        <w:autoSpaceDN w:val="0"/>
        <w:adjustRightInd w:val="0"/>
        <w:spacing w:after="0" w:line="240" w:lineRule="auto"/>
        <w:rPr>
          <w:rFonts w:ascii="Helvetica Neue" w:hAnsi="Helvetica Neue" w:cs="Helvetica Neue"/>
          <w:b/>
          <w:bCs/>
          <w:kern w:val="0"/>
          <w:sz w:val="26"/>
          <w:szCs w:val="26"/>
        </w:rPr>
      </w:pPr>
    </w:p>
    <w:p w:rsidR="003D00D7" w:rsidRDefault="001256D8" w:rsidP="003D00D7">
      <w:pPr>
        <w:autoSpaceDE w:val="0"/>
        <w:autoSpaceDN w:val="0"/>
        <w:adjustRightInd w:val="0"/>
        <w:spacing w:after="0" w:line="240" w:lineRule="auto"/>
        <w:rPr>
          <w:rFonts w:ascii="Helvetica Neue" w:hAnsi="Helvetica Neue" w:cs="Helvetica Neue"/>
          <w:b/>
          <w:bCs/>
          <w:kern w:val="0"/>
          <w:sz w:val="26"/>
          <w:szCs w:val="26"/>
        </w:rPr>
      </w:pPr>
      <w:r>
        <w:rPr>
          <w:rFonts w:ascii="Helvetica Neue" w:hAnsi="Helvetica Neue" w:cs="Helvetica Neue"/>
          <w:noProof/>
          <w:kern w:val="0"/>
          <w:sz w:val="26"/>
          <w:szCs w:val="26"/>
        </w:rPr>
        <w:drawing>
          <wp:inline distT="0" distB="0" distL="0" distR="0" wp14:anchorId="0CAF2C22" wp14:editId="373CBFBC">
            <wp:extent cx="5486400" cy="3923665"/>
            <wp:effectExtent l="0" t="0" r="0" b="635"/>
            <wp:docPr id="154673074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3923665"/>
                    </a:xfrm>
                    <a:prstGeom prst="rect">
                      <a:avLst/>
                    </a:prstGeom>
                    <a:noFill/>
                    <a:ln>
                      <a:noFill/>
                    </a:ln>
                  </pic:spPr>
                </pic:pic>
              </a:graphicData>
            </a:graphic>
          </wp:inline>
        </w:drawing>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hint="eastAsia"/>
          <w:kern w:val="0"/>
        </w:rPr>
        <w:t>作品：</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b/>
          <w:bCs/>
          <w:kern w:val="0"/>
        </w:rPr>
        <w:t>第1突觸：藍牙</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b/>
          <w:bCs/>
          <w:kern w:val="0"/>
        </w:rPr>
        <w:t>Synapse I: Bluetooth</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2025</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Ceramic</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47 × 44 × 53 cm</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羅安禾 Lo Jasmine An-He</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作品形式如同外化的思考活動，每個孔洞既是訊息的發送端也是接收端，在氣息流動中傳遞聲音，構成類神經連結的互動迴路。器物規範身體姿態，而身體的氣息與壓力又反向生成聲音，形成相互塑形的關係，呼應人類在回應環境與社會規範中不斷重構自身與世界的連結。</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The form of the work resembles an externalized thinking process. Each hole functions as both a transmitter and a receiver of information. As breath flows through the object, sound is transmitted and forms an interactive circuit resembling neural connections. The object regulates bodily posture, while the breath and pressure of the body in turn generate sound, creating a mutually shaping relationship. This dynamic echoes how humans continuously reconstruct their relationship with themselves and the world while responding to environments and social structures.</w:t>
      </w:r>
    </w:p>
    <w:p w:rsidR="003D00D7" w:rsidRDefault="003D00D7" w:rsidP="003D00D7">
      <w:pPr>
        <w:autoSpaceDE w:val="0"/>
        <w:autoSpaceDN w:val="0"/>
        <w:adjustRightInd w:val="0"/>
        <w:spacing w:after="0" w:line="240" w:lineRule="auto"/>
        <w:rPr>
          <w:rFonts w:ascii="Helvetica Neue" w:hAnsi="Helvetica Neue" w:cs="Helvetica Neue"/>
          <w:kern w:val="0"/>
          <w:sz w:val="26"/>
          <w:szCs w:val="26"/>
        </w:rPr>
      </w:pPr>
    </w:p>
    <w:p w:rsidR="003D00D7" w:rsidRDefault="003D00D7" w:rsidP="003D00D7">
      <w:pPr>
        <w:autoSpaceDE w:val="0"/>
        <w:autoSpaceDN w:val="0"/>
        <w:adjustRightInd w:val="0"/>
        <w:spacing w:after="0" w:line="240" w:lineRule="auto"/>
        <w:rPr>
          <w:rFonts w:ascii="Helvetica Neue" w:hAnsi="Helvetica Neue" w:cs="Helvetica Neue"/>
          <w:kern w:val="0"/>
          <w:sz w:val="26"/>
          <w:szCs w:val="26"/>
        </w:rPr>
      </w:pPr>
    </w:p>
    <w:p w:rsidR="003D00D7" w:rsidRDefault="003D00D7" w:rsidP="003D00D7">
      <w:pPr>
        <w:autoSpaceDE w:val="0"/>
        <w:autoSpaceDN w:val="0"/>
        <w:adjustRightInd w:val="0"/>
        <w:spacing w:after="0" w:line="240" w:lineRule="auto"/>
        <w:rPr>
          <w:rFonts w:ascii="微軟正黑體" w:eastAsia="微軟正黑體" w:hAnsi="微軟正黑體" w:cs="Helvetica Neue"/>
          <w:b/>
          <w:bCs/>
          <w:kern w:val="0"/>
        </w:rPr>
      </w:pPr>
    </w:p>
    <w:p w:rsidR="003D00D7" w:rsidRDefault="001256D8" w:rsidP="003D00D7">
      <w:pPr>
        <w:autoSpaceDE w:val="0"/>
        <w:autoSpaceDN w:val="0"/>
        <w:adjustRightInd w:val="0"/>
        <w:spacing w:after="0" w:line="240" w:lineRule="auto"/>
        <w:rPr>
          <w:rFonts w:ascii="微軟正黑體" w:eastAsia="微軟正黑體" w:hAnsi="微軟正黑體" w:cs="Helvetica Neue"/>
          <w:b/>
          <w:bCs/>
          <w:kern w:val="0"/>
        </w:rPr>
      </w:pPr>
      <w:r>
        <w:rPr>
          <w:rFonts w:ascii="Helvetica Neue" w:hAnsi="Helvetica Neue" w:cs="Helvetica Neue"/>
          <w:noProof/>
          <w:kern w:val="0"/>
          <w:sz w:val="26"/>
          <w:szCs w:val="26"/>
        </w:rPr>
        <w:drawing>
          <wp:inline distT="0" distB="0" distL="0" distR="0" wp14:anchorId="36892372" wp14:editId="4621A55B">
            <wp:extent cx="5486400" cy="4035425"/>
            <wp:effectExtent l="0" t="0" r="0" b="3175"/>
            <wp:docPr id="189692000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4035425"/>
                    </a:xfrm>
                    <a:prstGeom prst="rect">
                      <a:avLst/>
                    </a:prstGeom>
                    <a:noFill/>
                    <a:ln>
                      <a:noFill/>
                    </a:ln>
                  </pic:spPr>
                </pic:pic>
              </a:graphicData>
            </a:graphic>
          </wp:inline>
        </w:drawing>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hint="eastAsia"/>
          <w:kern w:val="0"/>
        </w:rPr>
        <w:t>作品：</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b/>
          <w:bCs/>
          <w:kern w:val="0"/>
        </w:rPr>
        <w:t>第2突觸：我在 So Fa Re</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b/>
          <w:bCs/>
          <w:kern w:val="0"/>
        </w:rPr>
        <w:t>Synapse II: I Am in So Fa Re</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2025</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lastRenderedPageBreak/>
        <w:t>Ceramic</w:t>
      </w:r>
      <w:r w:rsidR="00285909">
        <w:rPr>
          <w:rFonts w:ascii="微軟正黑體" w:eastAsia="微軟正黑體" w:hAnsi="微軟正黑體" w:cs="Helvetica Neue" w:hint="eastAsia"/>
          <w:kern w:val="0"/>
        </w:rPr>
        <w:t>、</w:t>
      </w:r>
      <w:r w:rsidR="00285909">
        <w:rPr>
          <w:rFonts w:ascii="微軟正黑體" w:eastAsia="微軟正黑體" w:hAnsi="微軟正黑體" w:cs="Helvetica Neue"/>
          <w:kern w:val="0"/>
        </w:rPr>
        <w:t>Sofa</w:t>
      </w:r>
    </w:p>
    <w:p w:rsidR="003D00D7" w:rsidRPr="003D00D7" w:rsidRDefault="00285909" w:rsidP="003D00D7">
      <w:pPr>
        <w:autoSpaceDE w:val="0"/>
        <w:autoSpaceDN w:val="0"/>
        <w:adjustRightInd w:val="0"/>
        <w:spacing w:after="0" w:line="240" w:lineRule="auto"/>
        <w:rPr>
          <w:rFonts w:ascii="微軟正黑體" w:eastAsia="微軟正黑體" w:hAnsi="微軟正黑體" w:cs="Helvetica Neue"/>
          <w:kern w:val="0"/>
        </w:rPr>
      </w:pPr>
      <w:r>
        <w:rPr>
          <w:rFonts w:ascii="微軟正黑體" w:eastAsia="微軟正黑體" w:hAnsi="微軟正黑體" w:cs="Helvetica Neue"/>
          <w:kern w:val="0"/>
        </w:rPr>
        <w:t>56</w:t>
      </w:r>
      <w:r w:rsidR="003D00D7" w:rsidRPr="003D00D7">
        <w:rPr>
          <w:rFonts w:ascii="微軟正黑體" w:eastAsia="微軟正黑體" w:hAnsi="微軟正黑體" w:cs="Helvetica Neue"/>
          <w:kern w:val="0"/>
        </w:rPr>
        <w:t xml:space="preserve"> × 4</w:t>
      </w:r>
      <w:r>
        <w:rPr>
          <w:rFonts w:ascii="微軟正黑體" w:eastAsia="微軟正黑體" w:hAnsi="微軟正黑體" w:cs="Helvetica Neue"/>
          <w:kern w:val="0"/>
        </w:rPr>
        <w:t>5</w:t>
      </w:r>
      <w:r w:rsidR="003D00D7" w:rsidRPr="003D00D7">
        <w:rPr>
          <w:rFonts w:ascii="微軟正黑體" w:eastAsia="微軟正黑體" w:hAnsi="微軟正黑體" w:cs="Helvetica Neue"/>
          <w:kern w:val="0"/>
        </w:rPr>
        <w:t xml:space="preserve"> × </w:t>
      </w:r>
      <w:r>
        <w:rPr>
          <w:rFonts w:ascii="微軟正黑體" w:eastAsia="微軟正黑體" w:hAnsi="微軟正黑體" w:cs="Helvetica Neue"/>
          <w:kern w:val="0"/>
        </w:rPr>
        <w:t>32</w:t>
      </w:r>
      <w:r w:rsidR="003D00D7" w:rsidRPr="003D00D7">
        <w:rPr>
          <w:rFonts w:ascii="微軟正黑體" w:eastAsia="微軟正黑體" w:hAnsi="微軟正黑體" w:cs="Helvetica Neue"/>
          <w:kern w:val="0"/>
        </w:rPr>
        <w:t xml:space="preserve"> cm</w:t>
      </w:r>
      <w:r>
        <w:rPr>
          <w:rFonts w:ascii="微軟正黑體" w:eastAsia="微軟正黑體" w:hAnsi="微軟正黑體" w:cs="Helvetica Neue" w:hint="eastAsia"/>
          <w:kern w:val="0"/>
        </w:rPr>
        <w:t>、</w:t>
      </w:r>
      <w:r>
        <w:rPr>
          <w:rFonts w:ascii="微軟正黑體" w:eastAsia="微軟正黑體" w:hAnsi="微軟正黑體" w:cs="Helvetica Neue"/>
          <w:kern w:val="0"/>
        </w:rPr>
        <w:t>110</w:t>
      </w:r>
      <w:r w:rsidRPr="003D00D7">
        <w:rPr>
          <w:rFonts w:ascii="微軟正黑體" w:eastAsia="微軟正黑體" w:hAnsi="微軟正黑體" w:cs="Helvetica Neue" w:hint="eastAsia"/>
          <w:kern w:val="0"/>
        </w:rPr>
        <w:t xml:space="preserve"> </w:t>
      </w:r>
      <w:r w:rsidRPr="003D00D7">
        <w:rPr>
          <w:rFonts w:ascii="微軟正黑體" w:eastAsia="微軟正黑體" w:hAnsi="微軟正黑體" w:cs="Helvetica Neue"/>
          <w:kern w:val="0"/>
        </w:rPr>
        <w:t xml:space="preserve">× </w:t>
      </w:r>
      <w:r>
        <w:rPr>
          <w:rFonts w:ascii="微軟正黑體" w:eastAsia="微軟正黑體" w:hAnsi="微軟正黑體" w:cs="Helvetica Neue"/>
          <w:kern w:val="0"/>
        </w:rPr>
        <w:t>97</w:t>
      </w:r>
      <w:r w:rsidRPr="003D00D7">
        <w:rPr>
          <w:rFonts w:ascii="微軟正黑體" w:eastAsia="微軟正黑體" w:hAnsi="微軟正黑體" w:cs="Helvetica Neue"/>
          <w:kern w:val="0"/>
        </w:rPr>
        <w:t xml:space="preserve"> × </w:t>
      </w:r>
      <w:r>
        <w:rPr>
          <w:rFonts w:ascii="微軟正黑體" w:eastAsia="微軟正黑體" w:hAnsi="微軟正黑體" w:cs="Helvetica Neue"/>
          <w:kern w:val="0"/>
        </w:rPr>
        <w:t>85</w:t>
      </w:r>
      <w:r w:rsidRPr="003D00D7">
        <w:rPr>
          <w:rFonts w:ascii="微軟正黑體" w:eastAsia="微軟正黑體" w:hAnsi="微軟正黑體" w:cs="Helvetica Neue"/>
          <w:kern w:val="0"/>
        </w:rPr>
        <w:t xml:space="preserve"> cm</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羅安禾 Lo Jasmine An-He</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沙發讓我聯想到諮商的經驗，許多感受難以用語言表達，有時資訊只是腦內生成的節奏。溝通是語言之外的理解過程，需透過氣息、節奏與身體反應來完成。坐在沙發上吹奏時，作品彷彿腦內延伸出的突觸，演奏者共同構成腦迴路。</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The sofa reminds me of the experience of counseling. Many feelings are difficult to express through language; sometimes information exists only as rhythms generated within the mind. Communication is a process of understanding beyond language, completed through breath, rhythm, and bodily responses. When sitting on the sofa and playing the work, the sculpture seems like a synapse extending from the brain, while the performers together form a neural circuit.</w:t>
      </w:r>
    </w:p>
    <w:p w:rsidR="003D00D7" w:rsidRDefault="003D00D7" w:rsidP="003D00D7">
      <w:pPr>
        <w:autoSpaceDE w:val="0"/>
        <w:autoSpaceDN w:val="0"/>
        <w:adjustRightInd w:val="0"/>
        <w:spacing w:after="0" w:line="240" w:lineRule="auto"/>
        <w:rPr>
          <w:rFonts w:ascii="Helvetica Neue" w:hAnsi="Helvetica Neue" w:cs="Helvetica Neue"/>
          <w:kern w:val="0"/>
          <w:sz w:val="26"/>
          <w:szCs w:val="26"/>
        </w:rPr>
      </w:pPr>
    </w:p>
    <w:p w:rsidR="003D00D7" w:rsidRDefault="001256D8" w:rsidP="003D00D7">
      <w:pPr>
        <w:autoSpaceDE w:val="0"/>
        <w:autoSpaceDN w:val="0"/>
        <w:adjustRightInd w:val="0"/>
        <w:spacing w:after="0" w:line="240" w:lineRule="auto"/>
        <w:rPr>
          <w:rFonts w:ascii="Helvetica Neue" w:hAnsi="Helvetica Neue" w:cs="Helvetica Neue"/>
          <w:kern w:val="0"/>
          <w:sz w:val="26"/>
          <w:szCs w:val="26"/>
        </w:rPr>
      </w:pPr>
      <w:r>
        <w:rPr>
          <w:rFonts w:ascii="Helvetica Neue" w:hAnsi="Helvetica Neue" w:cs="Helvetica Neue"/>
          <w:noProof/>
          <w:kern w:val="0"/>
          <w:sz w:val="26"/>
          <w:szCs w:val="26"/>
        </w:rPr>
        <w:drawing>
          <wp:inline distT="0" distB="0" distL="0" distR="0" wp14:anchorId="04E60751" wp14:editId="07B3522C">
            <wp:extent cx="5486400" cy="3664585"/>
            <wp:effectExtent l="0" t="0" r="0" b="5715"/>
            <wp:docPr id="181244535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3664585"/>
                    </a:xfrm>
                    <a:prstGeom prst="rect">
                      <a:avLst/>
                    </a:prstGeom>
                    <a:noFill/>
                    <a:ln>
                      <a:noFill/>
                    </a:ln>
                  </pic:spPr>
                </pic:pic>
              </a:graphicData>
            </a:graphic>
          </wp:inline>
        </w:drawing>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hint="eastAsia"/>
          <w:kern w:val="0"/>
        </w:rPr>
        <w:t>作品：</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b/>
          <w:bCs/>
          <w:kern w:val="0"/>
        </w:rPr>
      </w:pPr>
      <w:r w:rsidRPr="003D00D7">
        <w:rPr>
          <w:rFonts w:ascii="微軟正黑體" w:eastAsia="微軟正黑體" w:hAnsi="微軟正黑體" w:cs="Helvetica Neue"/>
          <w:b/>
          <w:bCs/>
          <w:kern w:val="0"/>
        </w:rPr>
        <w:lastRenderedPageBreak/>
        <w:t xml:space="preserve">左耳進，右耳出 </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b/>
          <w:bCs/>
          <w:kern w:val="0"/>
        </w:rPr>
      </w:pPr>
      <w:r w:rsidRPr="003D00D7">
        <w:rPr>
          <w:rFonts w:ascii="微軟正黑體" w:eastAsia="微軟正黑體" w:hAnsi="微軟正黑體" w:cs="Helvetica Neue"/>
          <w:b/>
          <w:bCs/>
          <w:kern w:val="0"/>
        </w:rPr>
        <w:t>In one ear and out the other</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2025</w:t>
      </w:r>
    </w:p>
    <w:p w:rsid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Ceramic</w:t>
      </w:r>
    </w:p>
    <w:p w:rsidR="00636989" w:rsidRPr="003D00D7" w:rsidRDefault="00636989" w:rsidP="003D00D7">
      <w:pPr>
        <w:autoSpaceDE w:val="0"/>
        <w:autoSpaceDN w:val="0"/>
        <w:adjustRightInd w:val="0"/>
        <w:spacing w:after="0" w:line="240" w:lineRule="auto"/>
        <w:rPr>
          <w:rFonts w:ascii="微軟正黑體" w:eastAsia="微軟正黑體" w:hAnsi="微軟正黑體" w:cs="Helvetica Neue"/>
          <w:kern w:val="0"/>
        </w:rPr>
      </w:pPr>
      <w:r w:rsidRPr="00636989">
        <w:rPr>
          <w:rFonts w:ascii="微軟正黑體" w:eastAsia="微軟正黑體" w:hAnsi="微軟正黑體" w:cs="Helvetica Neue"/>
          <w:kern w:val="0"/>
        </w:rPr>
        <w:t>56 × 38 × 43 cm</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羅安禾 Lo Jasmine An-He</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一直以來，我都在思考作品如何能夠與其所處的空間產生真正的連結。本次於關渡碼頭的展覽，提供了我一次重新面對「環境」這個問題的機會。</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當我想到關渡碼頭時，最先浮現的是風。因此我希望創作一件能夠讓風穿過、並因風而發聲的作品。最初曾考慮將作品放置於樹上、路燈或長椅上，但由於場地申請與限制，最終選擇將作品安置在碼頭的欄杆上。</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過去的創作多半聚焦於雕塑作為一個獨立的個體，較少深入思考作品的擺放位置或台座與空間之間的關係。近來，我開始嘗試從整體空間出發，並依據場地條件設計作品的形式，讓造型成為對特定地點的回應。因此我為關渡碼頭設計了一件可以卡在欄杆上的雕塑，並將入風口朝向東北方，以對應臺灣冬季盛行的東北季風。</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然而實際展出時，由於自然風力不足，作品未能單靠風力發聲，但當觀眾直接以嘴對準入風口吹氣時，作品便能產生聲音。這樣的結果反而帶來一種意外而有趣的經驗—彷彿在對一隻巨大的耳朵低聲呢喃。這個不具名生物般的造型，置於關渡碼頭的開闊風景之前，加上觀眾主動吹氣的行為，形成了一種略帶荒謬卻又真實的場景，也成為我此次創作中難以預期、卻十分珍貴的感受。</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 xml:space="preserve">I have long been concerned with how my works can establish a genuine relationship with the spaces they inhabit. Exhibiting at </w:t>
      </w:r>
      <w:proofErr w:type="spellStart"/>
      <w:r w:rsidRPr="003D00D7">
        <w:rPr>
          <w:rFonts w:ascii="微軟正黑體" w:eastAsia="微軟正黑體" w:hAnsi="微軟正黑體" w:cs="Helvetica Neue"/>
          <w:kern w:val="0"/>
        </w:rPr>
        <w:t>Guandu</w:t>
      </w:r>
      <w:proofErr w:type="spellEnd"/>
      <w:r w:rsidRPr="003D00D7">
        <w:rPr>
          <w:rFonts w:ascii="微軟正黑體" w:eastAsia="微軟正黑體" w:hAnsi="微軟正黑體" w:cs="Helvetica Neue"/>
          <w:kern w:val="0"/>
        </w:rPr>
        <w:t xml:space="preserve"> Wharf offered me an opportunity to reconsider the role of environment in my practice.</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 xml:space="preserve">When thinking about </w:t>
      </w:r>
      <w:proofErr w:type="spellStart"/>
      <w:r w:rsidRPr="003D00D7">
        <w:rPr>
          <w:rFonts w:ascii="微軟正黑體" w:eastAsia="微軟正黑體" w:hAnsi="微軟正黑體" w:cs="Helvetica Neue"/>
          <w:kern w:val="0"/>
        </w:rPr>
        <w:t>Guandu</w:t>
      </w:r>
      <w:proofErr w:type="spellEnd"/>
      <w:r w:rsidRPr="003D00D7">
        <w:rPr>
          <w:rFonts w:ascii="微軟正黑體" w:eastAsia="微軟正黑體" w:hAnsi="微軟正黑體" w:cs="Helvetica Neue"/>
          <w:kern w:val="0"/>
        </w:rPr>
        <w:t xml:space="preserve"> Wharf, the first element that came to mind was the wind. I therefore aimed to create a work that allows wind to pass through it and generate sound. I initially considered placing the sculpture on trees, streetlights, or benches, but due to site restrictions and application limitations, I ultimately chose to install the work on the railing.</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lastRenderedPageBreak/>
        <w:t>In my earlier works, I focused primarily on the sculptural object itself, paying relatively little attention to its placement or the relationship between the work and its site. In recent projects, however, I have begun to approach creation from the perspective of the overall space, designing forms that respond to the specific conditions of a location. For this reason, I created a sculpture that could be fixed onto the railing, with its air intake oriented toward the northeast, in response to Taiwan's winter monsoon.</w:t>
      </w:r>
    </w:p>
    <w:p w:rsidR="003D00D7" w:rsidRPr="003D00D7" w:rsidRDefault="003D00D7" w:rsidP="003D00D7">
      <w:pPr>
        <w:autoSpaceDE w:val="0"/>
        <w:autoSpaceDN w:val="0"/>
        <w:adjustRightInd w:val="0"/>
        <w:spacing w:after="0" w:line="240" w:lineRule="auto"/>
        <w:rPr>
          <w:rFonts w:ascii="微軟正黑體" w:eastAsia="微軟正黑體" w:hAnsi="微軟正黑體" w:cs="Helvetica Neue"/>
          <w:kern w:val="0"/>
        </w:rPr>
      </w:pPr>
    </w:p>
    <w:p w:rsidR="003D00D7" w:rsidRDefault="00DC328B" w:rsidP="003D00D7">
      <w:pPr>
        <w:autoSpaceDE w:val="0"/>
        <w:autoSpaceDN w:val="0"/>
        <w:adjustRightInd w:val="0"/>
        <w:spacing w:after="0" w:line="240" w:lineRule="auto"/>
        <w:rPr>
          <w:rFonts w:ascii="微軟正黑體" w:eastAsia="微軟正黑體" w:hAnsi="微軟正黑體" w:cs="Helvetica Neue"/>
          <w:kern w:val="0"/>
        </w:rPr>
      </w:pPr>
      <w:r w:rsidRPr="009956DB">
        <w:rPr>
          <w:rFonts w:ascii="標楷體" w:eastAsia="標楷體" w:hAnsi="標楷體" w:cs="Times New Roman"/>
          <w:noProof/>
          <w:kern w:val="3"/>
          <w:szCs w:val="22"/>
          <w14:ligatures w14:val="none"/>
        </w:rPr>
        <w:drawing>
          <wp:anchor distT="0" distB="0" distL="114300" distR="114300" simplePos="0" relativeHeight="251663360" behindDoc="1" locked="0" layoutInCell="1" allowOverlap="1" wp14:anchorId="1AF01BA2" wp14:editId="0860D29F">
            <wp:simplePos x="0" y="0"/>
            <wp:positionH relativeFrom="column">
              <wp:posOffset>0</wp:posOffset>
            </wp:positionH>
            <wp:positionV relativeFrom="paragraph">
              <wp:posOffset>2256838</wp:posOffset>
            </wp:positionV>
            <wp:extent cx="2902528" cy="3855221"/>
            <wp:effectExtent l="0" t="0" r="6350" b="5715"/>
            <wp:wrapTopAndBottom/>
            <wp:docPr id="149956019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60196" name="圖片 149956019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2528" cy="3855221"/>
                    </a:xfrm>
                    <a:prstGeom prst="rect">
                      <a:avLst/>
                    </a:prstGeom>
                  </pic:spPr>
                </pic:pic>
              </a:graphicData>
            </a:graphic>
            <wp14:sizeRelH relativeFrom="page">
              <wp14:pctWidth>0</wp14:pctWidth>
            </wp14:sizeRelH>
            <wp14:sizeRelV relativeFrom="page">
              <wp14:pctHeight>0</wp14:pctHeight>
            </wp14:sizeRelV>
          </wp:anchor>
        </w:drawing>
      </w:r>
      <w:r w:rsidR="003D00D7" w:rsidRPr="003D00D7">
        <w:rPr>
          <w:rFonts w:ascii="微軟正黑體" w:eastAsia="微軟正黑體" w:hAnsi="微軟正黑體" w:cs="Helvetica Neue"/>
          <w:kern w:val="0"/>
        </w:rPr>
        <w:t xml:space="preserve">In the end, the natural wind was not strong enough to produce sound on its own. However, when viewers blew directly into the air intake, the sculpture emitted sound. This unexpected outcome proved surprisingly engaging-it felt as though one were whispering into a large ear. The anonymous, creature-like form set against the scenic backdrop of </w:t>
      </w:r>
      <w:proofErr w:type="spellStart"/>
      <w:r w:rsidR="003D00D7" w:rsidRPr="003D00D7">
        <w:rPr>
          <w:rFonts w:ascii="微軟正黑體" w:eastAsia="微軟正黑體" w:hAnsi="微軟正黑體" w:cs="Helvetica Neue"/>
          <w:kern w:val="0"/>
        </w:rPr>
        <w:t>Guandu</w:t>
      </w:r>
      <w:proofErr w:type="spellEnd"/>
      <w:r w:rsidR="003D00D7" w:rsidRPr="003D00D7">
        <w:rPr>
          <w:rFonts w:ascii="微軟正黑體" w:eastAsia="微軟正黑體" w:hAnsi="微軟正黑體" w:cs="Helvetica Neue"/>
          <w:kern w:val="0"/>
        </w:rPr>
        <w:t xml:space="preserve"> Wharf, combined with the act of viewers blowing into it, created a sense of absurdity that nonetheless felt vivid and sincere, making the experience uniquely memorable.</w:t>
      </w:r>
    </w:p>
    <w:p w:rsidR="00E0703E" w:rsidRDefault="009956DB" w:rsidP="00E0703E">
      <w:pPr>
        <w:autoSpaceDE w:val="0"/>
        <w:autoSpaceDN w:val="0"/>
        <w:adjustRightInd w:val="0"/>
        <w:spacing w:before="160" w:line="240" w:lineRule="auto"/>
        <w:rPr>
          <w:rFonts w:ascii="Helvetica Neue" w:hAnsi="Helvetica Neue" w:cs="Helvetica Neue"/>
          <w:kern w:val="0"/>
          <w:sz w:val="26"/>
          <w:szCs w:val="26"/>
        </w:rPr>
      </w:pPr>
      <w:r>
        <w:rPr>
          <w:rFonts w:ascii="微軟正黑體" w:eastAsia="微軟正黑體" w:hAnsi="微軟正黑體" w:cs="Helvetica Neue" w:hint="eastAsia"/>
          <w:kern w:val="0"/>
        </w:rPr>
        <w:lastRenderedPageBreak/>
        <w:t>作</w:t>
      </w:r>
      <w:r w:rsidRPr="003D00D7">
        <w:rPr>
          <w:rFonts w:ascii="微軟正黑體" w:eastAsia="微軟正黑體" w:hAnsi="微軟正黑體" w:cs="Helvetica Neue" w:hint="eastAsia"/>
          <w:kern w:val="0"/>
        </w:rPr>
        <w:t>品：</w:t>
      </w:r>
    </w:p>
    <w:p w:rsidR="00DC328B" w:rsidRDefault="009956DB" w:rsidP="00DC328B">
      <w:pPr>
        <w:autoSpaceDE w:val="0"/>
        <w:autoSpaceDN w:val="0"/>
        <w:adjustRightInd w:val="0"/>
        <w:spacing w:before="160" w:line="240" w:lineRule="auto"/>
        <w:rPr>
          <w:rFonts w:ascii="微軟正黑體" w:eastAsia="微軟正黑體" w:hAnsi="微軟正黑體" w:cs="Helvetica Neue"/>
          <w:kern w:val="0"/>
          <w:sz w:val="26"/>
          <w:szCs w:val="26"/>
        </w:rPr>
      </w:pPr>
      <w:r w:rsidRPr="00DC328B">
        <w:rPr>
          <w:rFonts w:ascii="微軟正黑體" w:eastAsia="微軟正黑體" w:hAnsi="微軟正黑體" w:cs="Helvetica Neue" w:hint="eastAsia"/>
          <w:b/>
          <w:bCs/>
          <w:kern w:val="0"/>
        </w:rPr>
        <w:t xml:space="preserve">文明的基石 </w:t>
      </w:r>
      <w:r w:rsidRPr="00DC328B">
        <w:rPr>
          <w:rFonts w:ascii="微軟正黑體" w:eastAsia="微軟正黑體" w:hAnsi="微軟正黑體" w:cs="Helvetica Neue"/>
          <w:b/>
          <w:bCs/>
          <w:kern w:val="0"/>
        </w:rPr>
        <w:t>The Cornerstone of Civilization</w:t>
      </w:r>
    </w:p>
    <w:p w:rsidR="00DC328B" w:rsidRDefault="009956DB" w:rsidP="00DC328B">
      <w:pPr>
        <w:autoSpaceDE w:val="0"/>
        <w:autoSpaceDN w:val="0"/>
        <w:adjustRightInd w:val="0"/>
        <w:spacing w:before="160" w:line="240" w:lineRule="auto"/>
        <w:rPr>
          <w:rFonts w:ascii="微軟正黑體" w:eastAsia="微軟正黑體" w:hAnsi="微軟正黑體" w:cs="Helvetica Neue"/>
          <w:kern w:val="0"/>
          <w:sz w:val="26"/>
          <w:szCs w:val="26"/>
        </w:rPr>
      </w:pPr>
      <w:r w:rsidRPr="00DC328B">
        <w:rPr>
          <w:rFonts w:ascii="微軟正黑體" w:eastAsia="微軟正黑體" w:hAnsi="微軟正黑體" w:cs="Helvetica Neue"/>
          <w:kern w:val="0"/>
        </w:rPr>
        <w:t>2024</w:t>
      </w:r>
    </w:p>
    <w:p w:rsidR="00DC328B" w:rsidRPr="00DC328B" w:rsidRDefault="009956DB" w:rsidP="00DC328B">
      <w:pPr>
        <w:autoSpaceDE w:val="0"/>
        <w:autoSpaceDN w:val="0"/>
        <w:adjustRightInd w:val="0"/>
        <w:spacing w:before="160" w:line="240" w:lineRule="auto"/>
        <w:rPr>
          <w:rFonts w:ascii="微軟正黑體" w:eastAsia="微軟正黑體" w:hAnsi="微軟正黑體" w:cs="Helvetica Neue"/>
          <w:kern w:val="0"/>
          <w:sz w:val="26"/>
          <w:szCs w:val="26"/>
        </w:rPr>
      </w:pPr>
      <w:r w:rsidRPr="00DC328B">
        <w:rPr>
          <w:rFonts w:ascii="微軟正黑體" w:eastAsia="微軟正黑體" w:hAnsi="微軟正黑體" w:cs="Helvetica Neue"/>
          <w:kern w:val="0"/>
        </w:rPr>
        <w:t>Marble, oil paint, wood veneer</w:t>
      </w:r>
    </w:p>
    <w:p w:rsidR="009956DB" w:rsidRPr="00DC328B" w:rsidRDefault="009956DB" w:rsidP="00DC328B">
      <w:pPr>
        <w:autoSpaceDE w:val="0"/>
        <w:autoSpaceDN w:val="0"/>
        <w:adjustRightInd w:val="0"/>
        <w:spacing w:after="0" w:line="240" w:lineRule="auto"/>
        <w:rPr>
          <w:rFonts w:ascii="微軟正黑體" w:eastAsia="微軟正黑體" w:hAnsi="微軟正黑體" w:cs="Helvetica Neue"/>
          <w:kern w:val="0"/>
        </w:rPr>
      </w:pPr>
      <w:r w:rsidRPr="00DC328B">
        <w:rPr>
          <w:rFonts w:ascii="微軟正黑體" w:eastAsia="微軟正黑體" w:hAnsi="微軟正黑體" w:hint="eastAsia"/>
        </w:rPr>
        <w:t>石雕</w:t>
      </w:r>
      <w:r w:rsidRPr="00DC328B">
        <w:rPr>
          <w:rFonts w:ascii="微軟正黑體" w:eastAsia="微軟正黑體" w:hAnsi="微軟正黑體"/>
        </w:rPr>
        <w:t xml:space="preserve"> </w:t>
      </w:r>
      <w:r w:rsidRPr="00DC328B">
        <w:rPr>
          <w:rFonts w:ascii="微軟正黑體" w:eastAsia="微軟正黑體" w:hAnsi="微軟正黑體" w:hint="eastAsia"/>
        </w:rPr>
        <w:t>60</w:t>
      </w:r>
      <w:r w:rsidRPr="00DC328B">
        <w:rPr>
          <w:rFonts w:ascii="微軟正黑體" w:eastAsia="微軟正黑體" w:hAnsi="微軟正黑體"/>
        </w:rPr>
        <w:t xml:space="preserve"> </w:t>
      </w:r>
      <w:r w:rsidRPr="00DC328B">
        <w:rPr>
          <w:rFonts w:ascii="微軟正黑體" w:eastAsia="微軟正黑體" w:hAnsi="微軟正黑體" w:hint="eastAsia"/>
          <w:b/>
          <w:bCs/>
        </w:rPr>
        <w:t xml:space="preserve">× </w:t>
      </w:r>
      <w:r w:rsidRPr="00DC328B">
        <w:rPr>
          <w:rFonts w:ascii="微軟正黑體" w:eastAsia="微軟正黑體" w:hAnsi="微軟正黑體" w:hint="eastAsia"/>
        </w:rPr>
        <w:t>60</w:t>
      </w:r>
      <w:r w:rsidRPr="00DC328B">
        <w:rPr>
          <w:rFonts w:ascii="微軟正黑體" w:eastAsia="微軟正黑體" w:hAnsi="微軟正黑體"/>
        </w:rPr>
        <w:t xml:space="preserve"> </w:t>
      </w:r>
      <w:r w:rsidRPr="00DC328B">
        <w:rPr>
          <w:rFonts w:ascii="微軟正黑體" w:eastAsia="微軟正黑體" w:hAnsi="微軟正黑體" w:hint="eastAsia"/>
          <w:b/>
          <w:bCs/>
        </w:rPr>
        <w:t xml:space="preserve">× </w:t>
      </w:r>
      <w:r w:rsidRPr="00DC328B">
        <w:rPr>
          <w:rFonts w:ascii="微軟正黑體" w:eastAsia="微軟正黑體" w:hAnsi="微軟正黑體" w:hint="eastAsia"/>
        </w:rPr>
        <w:t>50 cm，講台</w:t>
      </w:r>
      <w:r w:rsidRPr="00DC328B">
        <w:rPr>
          <w:rFonts w:ascii="微軟正黑體" w:eastAsia="微軟正黑體" w:hAnsi="微軟正黑體"/>
        </w:rPr>
        <w:t xml:space="preserve"> </w:t>
      </w:r>
      <w:r w:rsidRPr="00DC328B">
        <w:rPr>
          <w:rFonts w:ascii="微軟正黑體" w:eastAsia="微軟正黑體" w:hAnsi="微軟正黑體" w:hint="eastAsia"/>
        </w:rPr>
        <w:t>60</w:t>
      </w:r>
      <w:r w:rsidRPr="00DC328B">
        <w:rPr>
          <w:rFonts w:ascii="微軟正黑體" w:eastAsia="微軟正黑體" w:hAnsi="微軟正黑體"/>
        </w:rPr>
        <w:t xml:space="preserve"> </w:t>
      </w:r>
      <w:r w:rsidRPr="00DC328B">
        <w:rPr>
          <w:rFonts w:ascii="微軟正黑體" w:eastAsia="微軟正黑體" w:hAnsi="微軟正黑體" w:hint="eastAsia"/>
          <w:b/>
          <w:bCs/>
        </w:rPr>
        <w:t xml:space="preserve">× </w:t>
      </w:r>
      <w:r w:rsidRPr="00DC328B">
        <w:rPr>
          <w:rFonts w:ascii="微軟正黑體" w:eastAsia="微軟正黑體" w:hAnsi="微軟正黑體" w:hint="eastAsia"/>
        </w:rPr>
        <w:t>60</w:t>
      </w:r>
      <w:r w:rsidRPr="00DC328B">
        <w:rPr>
          <w:rFonts w:ascii="微軟正黑體" w:eastAsia="微軟正黑體" w:hAnsi="微軟正黑體"/>
        </w:rPr>
        <w:t xml:space="preserve"> </w:t>
      </w:r>
      <w:r w:rsidRPr="00DC328B">
        <w:rPr>
          <w:rFonts w:ascii="微軟正黑體" w:eastAsia="微軟正黑體" w:hAnsi="微軟正黑體" w:hint="eastAsia"/>
          <w:b/>
          <w:bCs/>
        </w:rPr>
        <w:t xml:space="preserve">× </w:t>
      </w:r>
      <w:r w:rsidRPr="00DC328B">
        <w:rPr>
          <w:rFonts w:ascii="微軟正黑體" w:eastAsia="微軟正黑體" w:hAnsi="微軟正黑體" w:hint="eastAsia"/>
        </w:rPr>
        <w:t>120 cm</w:t>
      </w:r>
    </w:p>
    <w:p w:rsidR="009956DB" w:rsidRPr="009956DB" w:rsidRDefault="009956DB" w:rsidP="00E0703E">
      <w:pPr>
        <w:spacing w:line="240" w:lineRule="auto"/>
        <w:rPr>
          <w:rFonts w:ascii="標楷體" w:eastAsia="標楷體" w:hAnsi="標楷體"/>
        </w:rPr>
      </w:pPr>
      <w:r w:rsidRPr="003D00D7">
        <w:rPr>
          <w:rFonts w:ascii="微軟正黑體" w:eastAsia="微軟正黑體" w:hAnsi="微軟正黑體" w:cs="Helvetica Neue"/>
          <w:kern w:val="0"/>
        </w:rPr>
        <w:t>羅安禾 Lo Jasmine An-He</w:t>
      </w:r>
    </w:p>
    <w:p w:rsidR="009956DB" w:rsidRDefault="009956DB" w:rsidP="009956DB">
      <w:pPr>
        <w:ind w:firstLineChars="200" w:firstLine="480"/>
        <w:rPr>
          <w:rFonts w:ascii="標楷體" w:eastAsia="標楷體" w:hAnsi="標楷體"/>
        </w:rPr>
      </w:pPr>
      <w:r w:rsidRPr="000E3202">
        <w:rPr>
          <w:rFonts w:ascii="標楷體" w:eastAsia="標楷體" w:hAnsi="標楷體" w:hint="eastAsia"/>
        </w:rPr>
        <w:t>如果沒有慾望我們會不會什麼也不是？</w:t>
      </w:r>
    </w:p>
    <w:p w:rsidR="009956DB" w:rsidRPr="000E3202" w:rsidRDefault="009956DB" w:rsidP="009956DB">
      <w:pPr>
        <w:ind w:firstLineChars="200" w:firstLine="480"/>
        <w:rPr>
          <w:rFonts w:ascii="標楷體" w:eastAsia="標楷體" w:hAnsi="標楷體"/>
        </w:rPr>
      </w:pPr>
    </w:p>
    <w:p w:rsidR="009956DB" w:rsidRPr="003D00D7" w:rsidRDefault="009956DB" w:rsidP="009956DB">
      <w:pPr>
        <w:autoSpaceDE w:val="0"/>
        <w:autoSpaceDN w:val="0"/>
        <w:adjustRightInd w:val="0"/>
        <w:spacing w:after="0" w:line="240" w:lineRule="auto"/>
        <w:rPr>
          <w:rFonts w:ascii="微軟正黑體" w:eastAsia="微軟正黑體" w:hAnsi="微軟正黑體" w:cs="Helvetica Neue"/>
          <w:kern w:val="0"/>
        </w:rPr>
      </w:pPr>
      <w:r w:rsidRPr="000E3202">
        <w:rPr>
          <w:rFonts w:ascii="標楷體" w:eastAsia="標楷體" w:hAnsi="標楷體" w:hint="eastAsia"/>
        </w:rPr>
        <w:t>將象徵權力的講台與形似肛門</w:t>
      </w:r>
      <w:r>
        <w:rPr>
          <w:rFonts w:ascii="標楷體" w:eastAsia="標楷體" w:hAnsi="標楷體" w:hint="eastAsia"/>
        </w:rPr>
        <w:t>、肚臍</w:t>
      </w:r>
      <w:r w:rsidRPr="000E3202">
        <w:rPr>
          <w:rFonts w:ascii="標楷體" w:eastAsia="標楷體" w:hAnsi="標楷體" w:hint="eastAsia"/>
        </w:rPr>
        <w:t>的石雕並置，試圖引發對慾望的思考。慾望帶來文明的繁盛與推進，但同時也能帶來衰敗與停滯。在這裡，性慾、食慾和權力慾可以代表生育、生存和社會秩序，由此可以說明慾望某種程度奠基著文明的發展，而慾望不同面向的流動和文明的走向有著緊密的關聯。</w:t>
      </w:r>
    </w:p>
    <w:p w:rsidR="009956DB" w:rsidRPr="009956DB" w:rsidRDefault="009956DB" w:rsidP="009956DB">
      <w:pPr>
        <w:autoSpaceDE w:val="0"/>
        <w:autoSpaceDN w:val="0"/>
        <w:adjustRightInd w:val="0"/>
        <w:spacing w:before="160" w:line="240" w:lineRule="auto"/>
        <w:rPr>
          <w:rFonts w:ascii="Helvetica Neue" w:hAnsi="Helvetica Neue" w:cs="Helvetica Neue"/>
          <w:kern w:val="0"/>
          <w:sz w:val="26"/>
          <w:szCs w:val="26"/>
        </w:rPr>
      </w:pPr>
      <w:r>
        <w:rPr>
          <w:rFonts w:ascii="標楷體" w:eastAsia="標楷體" w:hAnsi="標楷體" w:hint="eastAsia"/>
          <w:noProof/>
        </w:rPr>
        <w:drawing>
          <wp:anchor distT="0" distB="0" distL="114300" distR="114300" simplePos="0" relativeHeight="251661312" behindDoc="0" locked="0" layoutInCell="1" allowOverlap="1" wp14:anchorId="75D6F64D" wp14:editId="52B3DD16">
            <wp:simplePos x="0" y="0"/>
            <wp:positionH relativeFrom="column">
              <wp:posOffset>2593731</wp:posOffset>
            </wp:positionH>
            <wp:positionV relativeFrom="paragraph">
              <wp:posOffset>150690</wp:posOffset>
            </wp:positionV>
            <wp:extent cx="3455035" cy="3406140"/>
            <wp:effectExtent l="0" t="0" r="0" b="0"/>
            <wp:wrapTopAndBottom/>
            <wp:docPr id="1409188199"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188199" name="圖片 140918819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55035" cy="3406140"/>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59264" behindDoc="0" locked="0" layoutInCell="1" allowOverlap="1" wp14:anchorId="757B121D" wp14:editId="0D72D1F5">
            <wp:simplePos x="0" y="0"/>
            <wp:positionH relativeFrom="column">
              <wp:posOffset>60960</wp:posOffset>
            </wp:positionH>
            <wp:positionV relativeFrom="paragraph">
              <wp:posOffset>159385</wp:posOffset>
            </wp:positionV>
            <wp:extent cx="2470150" cy="3406140"/>
            <wp:effectExtent l="0" t="0" r="6350" b="0"/>
            <wp:wrapTopAndBottom/>
            <wp:docPr id="205719133"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19133" name="圖片 20571913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0150" cy="3406140"/>
                    </a:xfrm>
                    <a:prstGeom prst="rect">
                      <a:avLst/>
                    </a:prstGeom>
                  </pic:spPr>
                </pic:pic>
              </a:graphicData>
            </a:graphic>
            <wp14:sizeRelH relativeFrom="page">
              <wp14:pctWidth>0</wp14:pctWidth>
            </wp14:sizeRelH>
            <wp14:sizeRelV relativeFrom="page">
              <wp14:pctHeight>0</wp14:pctHeight>
            </wp14:sizeRelV>
          </wp:anchor>
        </w:drawing>
      </w:r>
      <w:r w:rsidRPr="003D00D7">
        <w:rPr>
          <w:rFonts w:ascii="微軟正黑體" w:eastAsia="微軟正黑體" w:hAnsi="微軟正黑體" w:cs="Helvetica Neue" w:hint="eastAsia"/>
          <w:kern w:val="0"/>
        </w:rPr>
        <w:t>作品：</w:t>
      </w:r>
    </w:p>
    <w:p w:rsidR="009956DB" w:rsidRDefault="009956DB" w:rsidP="009956DB">
      <w:pPr>
        <w:autoSpaceDE w:val="0"/>
        <w:autoSpaceDN w:val="0"/>
        <w:adjustRightInd w:val="0"/>
        <w:spacing w:after="0" w:line="240" w:lineRule="auto"/>
        <w:rPr>
          <w:rFonts w:ascii="微軟正黑體" w:eastAsia="微軟正黑體" w:hAnsi="微軟正黑體" w:cs="Helvetica Neue"/>
          <w:b/>
          <w:bCs/>
          <w:kern w:val="0"/>
        </w:rPr>
      </w:pPr>
      <w:r w:rsidRPr="009956DB">
        <w:rPr>
          <w:rFonts w:ascii="微軟正黑體" w:eastAsia="微軟正黑體" w:hAnsi="微軟正黑體" w:cs="Helvetica Neue"/>
          <w:b/>
          <w:bCs/>
          <w:kern w:val="0"/>
        </w:rPr>
        <w:lastRenderedPageBreak/>
        <w:t xml:space="preserve">My name is </w:t>
      </w:r>
      <w:proofErr w:type="spellStart"/>
      <w:r w:rsidRPr="009956DB">
        <w:rPr>
          <w:rFonts w:ascii="微軟正黑體" w:eastAsia="微軟正黑體" w:hAnsi="微軟正黑體" w:cs="Helvetica Neue"/>
          <w:b/>
          <w:bCs/>
          <w:kern w:val="0"/>
        </w:rPr>
        <w:t>Budgy</w:t>
      </w:r>
      <w:proofErr w:type="spellEnd"/>
      <w:r w:rsidRPr="009956DB">
        <w:rPr>
          <w:rFonts w:ascii="微軟正黑體" w:eastAsia="微軟正黑體" w:hAnsi="微軟正黑體" w:cs="Helvetica Neue"/>
          <w:b/>
          <w:bCs/>
          <w:kern w:val="0"/>
        </w:rPr>
        <w:t xml:space="preserve"> </w:t>
      </w:r>
    </w:p>
    <w:p w:rsidR="009956DB" w:rsidRPr="003D00D7" w:rsidRDefault="009956DB" w:rsidP="009956DB">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202</w:t>
      </w:r>
      <w:r>
        <w:rPr>
          <w:rFonts w:ascii="微軟正黑體" w:eastAsia="微軟正黑體" w:hAnsi="微軟正黑體" w:cs="Helvetica Neue"/>
          <w:kern w:val="0"/>
        </w:rPr>
        <w:t>4</w:t>
      </w:r>
    </w:p>
    <w:p w:rsidR="009956DB" w:rsidRDefault="009956DB" w:rsidP="009956DB">
      <w:pPr>
        <w:autoSpaceDE w:val="0"/>
        <w:autoSpaceDN w:val="0"/>
        <w:adjustRightInd w:val="0"/>
        <w:spacing w:after="0" w:line="240" w:lineRule="auto"/>
        <w:rPr>
          <w:rFonts w:ascii="微軟正黑體" w:eastAsia="微軟正黑體" w:hAnsi="微軟正黑體" w:cs="Helvetica Neue"/>
          <w:kern w:val="0"/>
        </w:rPr>
      </w:pPr>
      <w:r w:rsidRPr="009956DB">
        <w:rPr>
          <w:rFonts w:ascii="微軟正黑體" w:eastAsia="微軟正黑體" w:hAnsi="微軟正黑體" w:cs="Helvetica Neue"/>
          <w:kern w:val="0"/>
        </w:rPr>
        <w:t xml:space="preserve">Marble, oil paint, balloons </w:t>
      </w:r>
    </w:p>
    <w:p w:rsidR="009956DB" w:rsidRDefault="009956DB" w:rsidP="009956DB">
      <w:pPr>
        <w:autoSpaceDE w:val="0"/>
        <w:autoSpaceDN w:val="0"/>
        <w:adjustRightInd w:val="0"/>
        <w:spacing w:after="0" w:line="240" w:lineRule="auto"/>
        <w:rPr>
          <w:rFonts w:ascii="微軟正黑體" w:eastAsia="微軟正黑體" w:hAnsi="微軟正黑體" w:cs="Helvetica Neue"/>
          <w:kern w:val="0"/>
        </w:rPr>
      </w:pPr>
      <w:r w:rsidRPr="009956DB">
        <w:rPr>
          <w:rFonts w:ascii="微軟正黑體" w:eastAsia="微軟正黑體" w:hAnsi="微軟正黑體" w:cs="Helvetica Neue" w:hint="eastAsia"/>
          <w:kern w:val="0"/>
        </w:rPr>
        <w:t>石雕：63 × 41 × 60 cm</w:t>
      </w:r>
      <w:r>
        <w:rPr>
          <w:rFonts w:ascii="微軟正黑體" w:eastAsia="微軟正黑體" w:hAnsi="微軟正黑體" w:cs="Helvetica Neue" w:hint="eastAsia"/>
          <w:kern w:val="0"/>
        </w:rPr>
        <w:t>，</w:t>
      </w:r>
      <w:r w:rsidRPr="009956DB">
        <w:rPr>
          <w:rFonts w:ascii="微軟正黑體" w:eastAsia="微軟正黑體" w:hAnsi="微軟正黑體" w:cs="Helvetica Neue" w:hint="eastAsia"/>
          <w:kern w:val="0"/>
        </w:rPr>
        <w:t>氣球：依場地而定</w:t>
      </w:r>
    </w:p>
    <w:p w:rsidR="009956DB" w:rsidRDefault="009956DB" w:rsidP="009956DB">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羅安禾 Lo Jasmine An-He</w:t>
      </w:r>
    </w:p>
    <w:p w:rsidR="009956DB" w:rsidRPr="003D00D7" w:rsidRDefault="009956DB" w:rsidP="009956DB">
      <w:pPr>
        <w:autoSpaceDE w:val="0"/>
        <w:autoSpaceDN w:val="0"/>
        <w:adjustRightInd w:val="0"/>
        <w:spacing w:after="0" w:line="240" w:lineRule="auto"/>
        <w:rPr>
          <w:rFonts w:ascii="微軟正黑體" w:eastAsia="微軟正黑體" w:hAnsi="微軟正黑體" w:cs="Helvetica Neue"/>
          <w:kern w:val="0"/>
        </w:rPr>
      </w:pPr>
    </w:p>
    <w:p w:rsidR="009956DB" w:rsidRPr="009956DB" w:rsidRDefault="009956DB" w:rsidP="009956DB">
      <w:pPr>
        <w:rPr>
          <w:rFonts w:ascii="微軟正黑體" w:eastAsia="微軟正黑體" w:hAnsi="微軟正黑體"/>
        </w:rPr>
      </w:pPr>
      <w:r w:rsidRPr="009956DB">
        <w:rPr>
          <w:rFonts w:ascii="微軟正黑體" w:eastAsia="微軟正黑體" w:hAnsi="微軟正黑體" w:hint="eastAsia"/>
        </w:rPr>
        <w:t xml:space="preserve">作品名稱「My name is </w:t>
      </w:r>
      <w:proofErr w:type="spellStart"/>
      <w:r w:rsidRPr="009956DB">
        <w:rPr>
          <w:rFonts w:ascii="微軟正黑體" w:eastAsia="微軟正黑體" w:hAnsi="微軟正黑體" w:hint="eastAsia"/>
        </w:rPr>
        <w:t>Budgy</w:t>
      </w:r>
      <w:proofErr w:type="spellEnd"/>
      <w:r w:rsidRPr="009956DB">
        <w:rPr>
          <w:rFonts w:ascii="微軟正黑體" w:eastAsia="微軟正黑體" w:hAnsi="微軟正黑體" w:hint="eastAsia"/>
        </w:rPr>
        <w:t>」如同為「我」創造出來的新生兒命名，而「他」像初次來到這個世界一樣，向大家問好。</w:t>
      </w:r>
      <w:proofErr w:type="spellStart"/>
      <w:r w:rsidRPr="009956DB">
        <w:rPr>
          <w:rFonts w:ascii="微軟正黑體" w:eastAsia="微軟正黑體" w:hAnsi="微軟正黑體" w:hint="eastAsia"/>
        </w:rPr>
        <w:t>Budgy</w:t>
      </w:r>
      <w:proofErr w:type="spellEnd"/>
      <w:r w:rsidRPr="009956DB">
        <w:rPr>
          <w:rFonts w:ascii="微軟正黑體" w:eastAsia="微軟正黑體" w:hAnsi="微軟正黑體" w:hint="eastAsia"/>
        </w:rPr>
        <w:t>這個名字融合了多重文字意象：Bug（蟲子、瑕疵、故障）、Body（身體）、Bud（芽、開始）、Budgie（寵物鳥：虎皮鸚鵡）、Buddy（夥伴）、Buggy（搖晃的、不穩定的）……即興拼湊的聯想，就像人間日常某種荒謬、扭捏的狀態。</w:t>
      </w:r>
    </w:p>
    <w:p w:rsidR="009956DB" w:rsidRPr="009956DB" w:rsidRDefault="009956DB" w:rsidP="009956DB">
      <w:pPr>
        <w:rPr>
          <w:rFonts w:ascii="微軟正黑體" w:eastAsia="微軟正黑體" w:hAnsi="微軟正黑體"/>
        </w:rPr>
      </w:pPr>
      <w:r w:rsidRPr="009956DB">
        <w:rPr>
          <w:rFonts w:ascii="微軟正黑體" w:eastAsia="微軟正黑體" w:hAnsi="微軟正黑體" w:hint="eastAsia"/>
        </w:rPr>
        <w:t>在人類的境遇裡，出生本身就是一件荒謬的事情。我們被動地被拋入這個世界，沒有選擇，也無從追問。就好像是最早出現的細胞、最源頭的造物者在開玩笑，只因為「好玩」於是生命便開始了。</w:t>
      </w:r>
    </w:p>
    <w:p w:rsidR="00D44CD5" w:rsidRDefault="009956DB" w:rsidP="009956DB">
      <w:pPr>
        <w:rPr>
          <w:rFonts w:ascii="微軟正黑體" w:eastAsia="微軟正黑體" w:hAnsi="微軟正黑體"/>
        </w:rPr>
      </w:pPr>
      <w:r w:rsidRPr="009956DB">
        <w:rPr>
          <w:rFonts w:ascii="微軟正黑體" w:eastAsia="微軟正黑體" w:hAnsi="微軟正黑體" w:hint="eastAsia"/>
        </w:rPr>
        <w:t>作品以石頭與氣球結合呈現。氣球常作為裝飾與娛樂的玩具，它們繽紛的色彩出現在各種活動裡，營造出夢幻樂園般的氛圍。這也讓我聯想到日常中許多時刻，人們的舉動都像在幼稚園裡嬉笑喧鬧，各種荒誕、戲劇化的場景充斥著畸形的歡愉。氣球柔軟、扭曲、速成且短暫，隨時可能消逝、被棄置；石頭則是千百萬年高溫高壓的變質而成，永恆、堅硬、沈重，卻在作品中被塑造成柔軟可擠壓的形態，近似氣球般的可變與輕盈。</w:t>
      </w:r>
    </w:p>
    <w:p w:rsidR="009956DB" w:rsidRPr="009956DB" w:rsidRDefault="007E22F5" w:rsidP="009956DB">
      <w:pPr>
        <w:rPr>
          <w:rFonts w:ascii="微軟正黑體" w:eastAsia="微軟正黑體" w:hAnsi="微軟正黑體"/>
        </w:rPr>
      </w:pPr>
      <w:r>
        <w:rPr>
          <w:noProof/>
        </w:rPr>
        <w:lastRenderedPageBreak/>
        <mc:AlternateContent>
          <mc:Choice Requires="wps">
            <w:drawing>
              <wp:anchor distT="0" distB="0" distL="114300" distR="114300" simplePos="0" relativeHeight="251669504" behindDoc="0" locked="0" layoutInCell="1" allowOverlap="1" wp14:anchorId="1EEF71E8" wp14:editId="62F18BCC">
                <wp:simplePos x="0" y="0"/>
                <wp:positionH relativeFrom="column">
                  <wp:posOffset>1749669</wp:posOffset>
                </wp:positionH>
                <wp:positionV relativeFrom="paragraph">
                  <wp:posOffset>1102410</wp:posOffset>
                </wp:positionV>
                <wp:extent cx="3726873" cy="3077308"/>
                <wp:effectExtent l="0" t="0" r="0" b="0"/>
                <wp:wrapNone/>
                <wp:docPr id="1566815451" name="文字方塊 5"/>
                <wp:cNvGraphicFramePr/>
                <a:graphic xmlns:a="http://schemas.openxmlformats.org/drawingml/2006/main">
                  <a:graphicData uri="http://schemas.microsoft.com/office/word/2010/wordprocessingShape">
                    <wps:wsp>
                      <wps:cNvSpPr txBox="1"/>
                      <wps:spPr>
                        <a:xfrm>
                          <a:off x="0" y="0"/>
                          <a:ext cx="3726873" cy="3077308"/>
                        </a:xfrm>
                        <a:prstGeom prst="rect">
                          <a:avLst/>
                        </a:prstGeom>
                        <a:solidFill>
                          <a:schemeClr val="lt1"/>
                        </a:solidFill>
                        <a:ln w="6350">
                          <a:noFill/>
                        </a:ln>
                      </wps:spPr>
                      <wps:txbx>
                        <w:txbxContent>
                          <w:p w:rsidR="007E22F5" w:rsidRPr="005415F9" w:rsidRDefault="007E22F5" w:rsidP="007E22F5">
                            <w:pPr>
                              <w:rPr>
                                <w:rFonts w:ascii="標楷體" w:eastAsia="標楷體" w:hAnsi="標楷體"/>
                                <w:b/>
                                <w:bCs/>
                              </w:rPr>
                            </w:pPr>
                            <w:r w:rsidRPr="005415F9">
                              <w:rPr>
                                <w:rFonts w:ascii="標楷體" w:eastAsia="標楷體" w:hAnsi="標楷體" w:hint="eastAsia"/>
                                <w:b/>
                                <w:bCs/>
                              </w:rPr>
                              <w:t>&lt;眼見為憑之自畫像&gt;</w:t>
                            </w:r>
                            <w:r>
                              <w:rPr>
                                <w:rFonts w:ascii="標楷體" w:eastAsia="標楷體" w:hAnsi="標楷體"/>
                                <w:b/>
                                <w:bCs/>
                              </w:rPr>
                              <w:t xml:space="preserve"> </w:t>
                            </w:r>
                            <w:r>
                              <w:rPr>
                                <w:rFonts w:ascii="Helvetica" w:hAnsi="Helvetica" w:cs="Helvetica"/>
                                <w:color w:val="000000"/>
                                <w:kern w:val="0"/>
                                <w:sz w:val="28"/>
                                <w:szCs w:val="28"/>
                              </w:rPr>
                              <w:t>8:12</w:t>
                            </w:r>
                          </w:p>
                          <w:p w:rsidR="007E22F5" w:rsidRDefault="007E22F5" w:rsidP="007E22F5">
                            <w:pPr>
                              <w:rPr>
                                <w:rFonts w:ascii="標楷體" w:eastAsia="標楷體" w:hAnsi="標楷體"/>
                                <w:b/>
                                <w:bCs/>
                              </w:rPr>
                            </w:pPr>
                            <w:hyperlink r:id="rId13" w:history="1">
                              <w:r w:rsidRPr="00BD38F5">
                                <w:rPr>
                                  <w:rStyle w:val="ae"/>
                                  <w:rFonts w:ascii="Helvetica" w:hAnsi="Helvetica" w:cs="Helvetica"/>
                                  <w:kern w:val="0"/>
                                  <w:sz w:val="22"/>
                                </w:rPr>
                                <w:t>https://youtu.be/GFdE0l5HNYk?si=uLkczcM-JuTGDT41</w:t>
                              </w:r>
                            </w:hyperlink>
                          </w:p>
                          <w:p w:rsidR="007E22F5" w:rsidRPr="005415F9" w:rsidRDefault="007E22F5" w:rsidP="007E22F5">
                            <w:pPr>
                              <w:rPr>
                                <w:rFonts w:ascii="標楷體" w:eastAsia="標楷體" w:hAnsi="標楷體"/>
                                <w:b/>
                                <w:bCs/>
                              </w:rPr>
                            </w:pPr>
                          </w:p>
                          <w:p w:rsidR="007E22F5" w:rsidRPr="005415F9" w:rsidRDefault="007E22F5" w:rsidP="007E22F5">
                            <w:pPr>
                              <w:rPr>
                                <w:rFonts w:ascii="標楷體" w:eastAsia="標楷體" w:hAnsi="標楷體"/>
                                <w:b/>
                                <w:bCs/>
                              </w:rPr>
                            </w:pPr>
                            <w:r w:rsidRPr="005415F9">
                              <w:rPr>
                                <w:rFonts w:ascii="標楷體" w:eastAsia="標楷體" w:hAnsi="標楷體" w:hint="eastAsia"/>
                                <w:b/>
                                <w:bCs/>
                              </w:rPr>
                              <w:t>&lt;眼見為憑之他看我&gt;</w:t>
                            </w:r>
                            <w:r>
                              <w:rPr>
                                <w:rFonts w:ascii="標楷體" w:eastAsia="標楷體" w:hAnsi="標楷體"/>
                                <w:b/>
                                <w:bCs/>
                              </w:rPr>
                              <w:t xml:space="preserve"> </w:t>
                            </w:r>
                            <w:r>
                              <w:rPr>
                                <w:rFonts w:ascii="Helvetica" w:hAnsi="Helvetica" w:cs="Helvetica"/>
                                <w:color w:val="000000"/>
                                <w:kern w:val="0"/>
                                <w:sz w:val="28"/>
                                <w:szCs w:val="28"/>
                              </w:rPr>
                              <w:t>5:20</w:t>
                            </w:r>
                          </w:p>
                          <w:p w:rsidR="007E22F5" w:rsidRDefault="007E22F5" w:rsidP="007E22F5">
                            <w:pPr>
                              <w:rPr>
                                <w:rFonts w:ascii="標楷體" w:eastAsia="標楷體" w:hAnsi="標楷體"/>
                                <w:b/>
                                <w:bCs/>
                              </w:rPr>
                            </w:pPr>
                            <w:hyperlink r:id="rId14" w:history="1">
                              <w:r w:rsidRPr="00BD38F5">
                                <w:rPr>
                                  <w:rStyle w:val="ae"/>
                                  <w:rFonts w:ascii="Helvetica" w:hAnsi="Helvetica" w:cs="Helvetica"/>
                                  <w:kern w:val="0"/>
                                  <w:sz w:val="22"/>
                                </w:rPr>
                                <w:t>https://youtu.be/dbcDn0M8cjc?si=Jo3weeg0RJjlwVXc</w:t>
                              </w:r>
                            </w:hyperlink>
                          </w:p>
                          <w:p w:rsidR="007E22F5" w:rsidRPr="005415F9" w:rsidRDefault="007E22F5" w:rsidP="007E22F5">
                            <w:pPr>
                              <w:rPr>
                                <w:rFonts w:ascii="標楷體" w:eastAsia="標楷體" w:hAnsi="標楷體"/>
                                <w:b/>
                                <w:bCs/>
                              </w:rPr>
                            </w:pPr>
                          </w:p>
                          <w:p w:rsidR="007E22F5" w:rsidRDefault="007E22F5" w:rsidP="007E22F5">
                            <w:pPr>
                              <w:rPr>
                                <w:rFonts w:ascii="Helvetica" w:hAnsi="Helvetica" w:cs="Helvetica"/>
                                <w:color w:val="000000"/>
                                <w:kern w:val="0"/>
                                <w:sz w:val="28"/>
                                <w:szCs w:val="28"/>
                              </w:rPr>
                            </w:pPr>
                            <w:r w:rsidRPr="005415F9">
                              <w:rPr>
                                <w:rFonts w:ascii="標楷體" w:eastAsia="標楷體" w:hAnsi="標楷體" w:hint="eastAsia"/>
                                <w:b/>
                                <w:bCs/>
                              </w:rPr>
                              <w:t>&lt;眼見為憑之洗乾淨&gt;</w:t>
                            </w:r>
                            <w:r>
                              <w:rPr>
                                <w:rFonts w:ascii="標楷體" w:eastAsia="標楷體" w:hAnsi="標楷體"/>
                                <w:b/>
                                <w:bCs/>
                              </w:rPr>
                              <w:t xml:space="preserve"> </w:t>
                            </w:r>
                            <w:r>
                              <w:rPr>
                                <w:rFonts w:ascii="Helvetica" w:hAnsi="Helvetica" w:cs="Helvetica"/>
                                <w:color w:val="000000"/>
                                <w:kern w:val="0"/>
                                <w:sz w:val="28"/>
                                <w:szCs w:val="28"/>
                              </w:rPr>
                              <w:t>5:18</w:t>
                            </w:r>
                          </w:p>
                          <w:p w:rsidR="007E22F5" w:rsidRPr="005415F9" w:rsidRDefault="007E22F5" w:rsidP="007E22F5">
                            <w:hyperlink r:id="rId15" w:history="1">
                              <w:r w:rsidRPr="00BD38F5">
                                <w:rPr>
                                  <w:rStyle w:val="ae"/>
                                  <w:rFonts w:ascii="Helvetica" w:hAnsi="Helvetica" w:cs="Helvetica"/>
                                  <w:kern w:val="0"/>
                                  <w:sz w:val="22"/>
                                </w:rPr>
                                <w:t>https://youtu.be/GUZCwZwFydc?si=nitb2AzhfM7C94Io</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EF71E8" id="_x0000_t202" coordsize="21600,21600" o:spt="202" path="m,l,21600r21600,l21600,xe">
                <v:stroke joinstyle="miter"/>
                <v:path gradientshapeok="t" o:connecttype="rect"/>
              </v:shapetype>
              <v:shape id="文字方塊 5" o:spid="_x0000_s1026" type="#_x0000_t202" style="position:absolute;margin-left:137.75pt;margin-top:86.8pt;width:293.45pt;height:242.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" fillcolor="white [3201]" stroked="f" strokeweight=".5pt">
                <v:textbox>
                  <w:txbxContent>
                    <w:p w:rsidR="007E22F5" w:rsidRPr="005415F9" w:rsidRDefault="007E22F5" w:rsidP="007E22F5">
                      <w:pPr>
                        <w:rPr>
                          <w:rFonts w:ascii="標楷體" w:eastAsia="標楷體" w:hAnsi="標楷體"/>
                          <w:b/>
                          <w:bCs/>
                        </w:rPr>
                      </w:pPr>
                      <w:r w:rsidRPr="005415F9">
                        <w:rPr>
                          <w:rFonts w:ascii="標楷體" w:eastAsia="標楷體" w:hAnsi="標楷體" w:hint="eastAsia"/>
                          <w:b/>
                          <w:bCs/>
                        </w:rPr>
                        <w:t>&lt;眼見為憑之自畫像&gt;</w:t>
                      </w:r>
                      <w:r>
                        <w:rPr>
                          <w:rFonts w:ascii="標楷體" w:eastAsia="標楷體" w:hAnsi="標楷體"/>
                          <w:b/>
                          <w:bCs/>
                        </w:rPr>
                        <w:t xml:space="preserve"> </w:t>
                      </w:r>
                      <w:r>
                        <w:rPr>
                          <w:rFonts w:ascii="Helvetica" w:hAnsi="Helvetica" w:cs="Helvetica"/>
                          <w:color w:val="000000"/>
                          <w:kern w:val="0"/>
                          <w:sz w:val="28"/>
                          <w:szCs w:val="28"/>
                        </w:rPr>
                        <w:t>8:12</w:t>
                      </w:r>
                    </w:p>
                    <w:p w:rsidR="007E22F5" w:rsidRDefault="007E22F5" w:rsidP="007E22F5">
                      <w:pPr>
                        <w:rPr>
                          <w:rFonts w:ascii="標楷體" w:eastAsia="標楷體" w:hAnsi="標楷體"/>
                          <w:b/>
                          <w:bCs/>
                        </w:rPr>
                      </w:pPr>
                      <w:hyperlink r:id="rId16" w:history="1">
                        <w:r w:rsidRPr="00BD38F5">
                          <w:rPr>
                            <w:rStyle w:val="ae"/>
                            <w:rFonts w:ascii="Helvetica" w:hAnsi="Helvetica" w:cs="Helvetica"/>
                            <w:kern w:val="0"/>
                            <w:sz w:val="22"/>
                          </w:rPr>
                          <w:t>https://youtu.be/GFdE0l5HNYk?si=uLkczcM-JuTGDT41</w:t>
                        </w:r>
                      </w:hyperlink>
                    </w:p>
                    <w:p w:rsidR="007E22F5" w:rsidRPr="005415F9" w:rsidRDefault="007E22F5" w:rsidP="007E22F5">
                      <w:pPr>
                        <w:rPr>
                          <w:rFonts w:ascii="標楷體" w:eastAsia="標楷體" w:hAnsi="標楷體"/>
                          <w:b/>
                          <w:bCs/>
                        </w:rPr>
                      </w:pPr>
                    </w:p>
                    <w:p w:rsidR="007E22F5" w:rsidRPr="005415F9" w:rsidRDefault="007E22F5" w:rsidP="007E22F5">
                      <w:pPr>
                        <w:rPr>
                          <w:rFonts w:ascii="標楷體" w:eastAsia="標楷體" w:hAnsi="標楷體"/>
                          <w:b/>
                          <w:bCs/>
                        </w:rPr>
                      </w:pPr>
                      <w:r w:rsidRPr="005415F9">
                        <w:rPr>
                          <w:rFonts w:ascii="標楷體" w:eastAsia="標楷體" w:hAnsi="標楷體" w:hint="eastAsia"/>
                          <w:b/>
                          <w:bCs/>
                        </w:rPr>
                        <w:t>&lt;眼見為憑之他看我&gt;</w:t>
                      </w:r>
                      <w:r>
                        <w:rPr>
                          <w:rFonts w:ascii="標楷體" w:eastAsia="標楷體" w:hAnsi="標楷體"/>
                          <w:b/>
                          <w:bCs/>
                        </w:rPr>
                        <w:t xml:space="preserve"> </w:t>
                      </w:r>
                      <w:r>
                        <w:rPr>
                          <w:rFonts w:ascii="Helvetica" w:hAnsi="Helvetica" w:cs="Helvetica"/>
                          <w:color w:val="000000"/>
                          <w:kern w:val="0"/>
                          <w:sz w:val="28"/>
                          <w:szCs w:val="28"/>
                        </w:rPr>
                        <w:t>5:20</w:t>
                      </w:r>
                    </w:p>
                    <w:p w:rsidR="007E22F5" w:rsidRDefault="007E22F5" w:rsidP="007E22F5">
                      <w:pPr>
                        <w:rPr>
                          <w:rFonts w:ascii="標楷體" w:eastAsia="標楷體" w:hAnsi="標楷體"/>
                          <w:b/>
                          <w:bCs/>
                        </w:rPr>
                      </w:pPr>
                      <w:hyperlink r:id="rId17" w:history="1">
                        <w:r w:rsidRPr="00BD38F5">
                          <w:rPr>
                            <w:rStyle w:val="ae"/>
                            <w:rFonts w:ascii="Helvetica" w:hAnsi="Helvetica" w:cs="Helvetica"/>
                            <w:kern w:val="0"/>
                            <w:sz w:val="22"/>
                          </w:rPr>
                          <w:t>https://youtu.be/dbcDn0M8cjc?si=Jo3weeg0RJjlwVXc</w:t>
                        </w:r>
                      </w:hyperlink>
                    </w:p>
                    <w:p w:rsidR="007E22F5" w:rsidRPr="005415F9" w:rsidRDefault="007E22F5" w:rsidP="007E22F5">
                      <w:pPr>
                        <w:rPr>
                          <w:rFonts w:ascii="標楷體" w:eastAsia="標楷體" w:hAnsi="標楷體"/>
                          <w:b/>
                          <w:bCs/>
                        </w:rPr>
                      </w:pPr>
                    </w:p>
                    <w:p w:rsidR="007E22F5" w:rsidRDefault="007E22F5" w:rsidP="007E22F5">
                      <w:pPr>
                        <w:rPr>
                          <w:rFonts w:ascii="Helvetica" w:hAnsi="Helvetica" w:cs="Helvetica"/>
                          <w:color w:val="000000"/>
                          <w:kern w:val="0"/>
                          <w:sz w:val="28"/>
                          <w:szCs w:val="28"/>
                        </w:rPr>
                      </w:pPr>
                      <w:r w:rsidRPr="005415F9">
                        <w:rPr>
                          <w:rFonts w:ascii="標楷體" w:eastAsia="標楷體" w:hAnsi="標楷體" w:hint="eastAsia"/>
                          <w:b/>
                          <w:bCs/>
                        </w:rPr>
                        <w:t>&lt;眼見為憑之洗乾淨&gt;</w:t>
                      </w:r>
                      <w:r>
                        <w:rPr>
                          <w:rFonts w:ascii="標楷體" w:eastAsia="標楷體" w:hAnsi="標楷體"/>
                          <w:b/>
                          <w:bCs/>
                        </w:rPr>
                        <w:t xml:space="preserve"> </w:t>
                      </w:r>
                      <w:r>
                        <w:rPr>
                          <w:rFonts w:ascii="Helvetica" w:hAnsi="Helvetica" w:cs="Helvetica"/>
                          <w:color w:val="000000"/>
                          <w:kern w:val="0"/>
                          <w:sz w:val="28"/>
                          <w:szCs w:val="28"/>
                        </w:rPr>
                        <w:t>5:18</w:t>
                      </w:r>
                    </w:p>
                    <w:p w:rsidR="007E22F5" w:rsidRPr="005415F9" w:rsidRDefault="007E22F5" w:rsidP="007E22F5">
                      <w:hyperlink r:id="rId18" w:history="1">
                        <w:r w:rsidRPr="00BD38F5">
                          <w:rPr>
                            <w:rStyle w:val="ae"/>
                            <w:rFonts w:ascii="Helvetica" w:hAnsi="Helvetica" w:cs="Helvetica"/>
                            <w:kern w:val="0"/>
                            <w:sz w:val="22"/>
                          </w:rPr>
                          <w:t>https://youtu.be/GUZCwZwFydc?si=nitb2AzhfM7C94Io</w:t>
                        </w:r>
                      </w:hyperlink>
                    </w:p>
                  </w:txbxContent>
                </v:textbox>
              </v:shape>
            </w:pict>
          </mc:Fallback>
        </mc:AlternateContent>
      </w:r>
      <w:r w:rsidR="00D44CD5">
        <w:rPr>
          <w:noProof/>
        </w:rPr>
        <w:drawing>
          <wp:anchor distT="0" distB="0" distL="114300" distR="114300" simplePos="0" relativeHeight="251667456" behindDoc="1" locked="0" layoutInCell="1" allowOverlap="1" wp14:anchorId="37D3976A" wp14:editId="4B648237">
            <wp:simplePos x="0" y="0"/>
            <wp:positionH relativeFrom="column">
              <wp:posOffset>8011</wp:posOffset>
            </wp:positionH>
            <wp:positionV relativeFrom="paragraph">
              <wp:posOffset>1100651</wp:posOffset>
            </wp:positionV>
            <wp:extent cx="1461770" cy="2900045"/>
            <wp:effectExtent l="0" t="0" r="0" b="0"/>
            <wp:wrapTopAndBottom/>
            <wp:docPr id="1752856175"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56175" name="圖片 175285617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61770" cy="2900045"/>
                    </a:xfrm>
                    <a:prstGeom prst="rect">
                      <a:avLst/>
                    </a:prstGeom>
                  </pic:spPr>
                </pic:pic>
              </a:graphicData>
            </a:graphic>
            <wp14:sizeRelH relativeFrom="page">
              <wp14:pctWidth>0</wp14:pctWidth>
            </wp14:sizeRelH>
            <wp14:sizeRelV relativeFrom="page">
              <wp14:pctHeight>0</wp14:pctHeight>
            </wp14:sizeRelV>
          </wp:anchor>
        </w:drawing>
      </w:r>
      <w:r w:rsidR="009956DB" w:rsidRPr="009956DB">
        <w:rPr>
          <w:rFonts w:ascii="微軟正黑體" w:eastAsia="微軟正黑體" w:hAnsi="微軟正黑體" w:hint="eastAsia"/>
        </w:rPr>
        <w:t>這兩種無機材質被賦予有機的姿態，散落並隨意拼湊，像孩子在遊樂場的遊戲，像即興的人間喜劇，像夢境，像從體內散開的器官與病徵，像無端存在的原始細胞，刻意製造出來的人工生命。</w:t>
      </w:r>
    </w:p>
    <w:p w:rsidR="009956DB" w:rsidRDefault="009956DB"/>
    <w:p w:rsidR="007E22F5" w:rsidRPr="003D00D7" w:rsidRDefault="007E22F5" w:rsidP="00E0703E">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hint="eastAsia"/>
          <w:kern w:val="0"/>
        </w:rPr>
        <w:t>作品：</w:t>
      </w:r>
    </w:p>
    <w:p w:rsidR="007E22F5" w:rsidRPr="007E22F5" w:rsidRDefault="007E22F5" w:rsidP="00E0703E">
      <w:pPr>
        <w:spacing w:line="240" w:lineRule="auto"/>
        <w:rPr>
          <w:rFonts w:ascii="標楷體" w:eastAsia="標楷體" w:hAnsi="標楷體"/>
        </w:rPr>
      </w:pPr>
      <w:r>
        <w:rPr>
          <w:rFonts w:ascii="標楷體" w:eastAsia="標楷體" w:hAnsi="標楷體" w:hint="eastAsia"/>
        </w:rPr>
        <w:t>眼見為憑系列作品</w:t>
      </w:r>
    </w:p>
    <w:p w:rsidR="007E22F5" w:rsidRDefault="007E22F5" w:rsidP="00E0703E">
      <w:pPr>
        <w:autoSpaceDE w:val="0"/>
        <w:autoSpaceDN w:val="0"/>
        <w:adjustRightInd w:val="0"/>
        <w:spacing w:after="0" w:line="240" w:lineRule="auto"/>
        <w:rPr>
          <w:rFonts w:ascii="微軟正黑體" w:eastAsia="微軟正黑體" w:hAnsi="微軟正黑體" w:cs="Helvetica Neue"/>
          <w:kern w:val="0"/>
        </w:rPr>
      </w:pPr>
      <w:r w:rsidRPr="007E22F5">
        <w:rPr>
          <w:rFonts w:ascii="微軟正黑體" w:eastAsia="微軟正黑體" w:hAnsi="微軟正黑體"/>
        </w:rPr>
        <w:t>Seeing Is Believing series</w:t>
      </w:r>
      <w:r w:rsidRPr="003D00D7">
        <w:rPr>
          <w:rFonts w:ascii="微軟正黑體" w:eastAsia="微軟正黑體" w:hAnsi="微軟正黑體" w:cs="Helvetica Neue"/>
          <w:kern w:val="0"/>
        </w:rPr>
        <w:t xml:space="preserve"> </w:t>
      </w:r>
    </w:p>
    <w:p w:rsidR="007E22F5" w:rsidRPr="003D00D7" w:rsidRDefault="007E22F5" w:rsidP="00E0703E">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2025</w:t>
      </w:r>
    </w:p>
    <w:p w:rsidR="007E22F5" w:rsidRDefault="007E22F5" w:rsidP="00E0703E">
      <w:pPr>
        <w:autoSpaceDE w:val="0"/>
        <w:autoSpaceDN w:val="0"/>
        <w:adjustRightInd w:val="0"/>
        <w:spacing w:after="0" w:line="240" w:lineRule="auto"/>
        <w:rPr>
          <w:rFonts w:ascii="標楷體" w:eastAsia="標楷體" w:hAnsi="標楷體"/>
        </w:rPr>
      </w:pPr>
      <w:r>
        <w:rPr>
          <w:rFonts w:ascii="標楷體" w:eastAsia="標楷體" w:hAnsi="標楷體" w:hint="eastAsia"/>
        </w:rPr>
        <w:t>三段行為影像循環播放</w:t>
      </w:r>
    </w:p>
    <w:p w:rsidR="007E22F5" w:rsidRPr="003D00D7" w:rsidRDefault="007E22F5" w:rsidP="00E0703E">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羅安禾 Lo Jasmine An-He</w:t>
      </w:r>
    </w:p>
    <w:p w:rsidR="007E22F5" w:rsidRPr="005415F9" w:rsidRDefault="007E22F5" w:rsidP="00E0703E">
      <w:pPr>
        <w:spacing w:line="240" w:lineRule="auto"/>
        <w:ind w:firstLineChars="200" w:firstLine="480"/>
        <w:rPr>
          <w:rFonts w:ascii="標楷體" w:eastAsia="標楷體" w:hAnsi="標楷體"/>
        </w:rPr>
      </w:pPr>
      <w:r w:rsidRPr="005415F9">
        <w:rPr>
          <w:rFonts w:ascii="標楷體" w:eastAsia="標楷體" w:hAnsi="標楷體" w:hint="eastAsia"/>
        </w:rPr>
        <w:t>此作品共有三段影像：第一段</w:t>
      </w:r>
      <w:r w:rsidRPr="005415F9">
        <w:rPr>
          <w:rFonts w:ascii="標楷體" w:eastAsia="標楷體" w:hAnsi="標楷體" w:hint="eastAsia"/>
          <w:b/>
          <w:bCs/>
        </w:rPr>
        <w:t>&lt;眼見為憑之自畫像&gt;</w:t>
      </w:r>
      <w:r w:rsidRPr="005415F9">
        <w:rPr>
          <w:rFonts w:ascii="標楷體" w:eastAsia="標楷體" w:hAnsi="標楷體" w:hint="eastAsia"/>
        </w:rPr>
        <w:t>內容是在不借助他人（鏡子、螢幕等）的情況下，將肉眼看得見自己的臉部區域留空，看不見的塗上顏料。第二段</w:t>
      </w:r>
      <w:r w:rsidRPr="005415F9">
        <w:rPr>
          <w:rFonts w:ascii="標楷體" w:eastAsia="標楷體" w:hAnsi="標楷體" w:hint="eastAsia"/>
          <w:b/>
          <w:bCs/>
        </w:rPr>
        <w:t>&lt;眼見為憑之他看我&gt;</w:t>
      </w:r>
      <w:r w:rsidRPr="005415F9">
        <w:rPr>
          <w:rFonts w:ascii="標楷體" w:eastAsia="標楷體" w:hAnsi="標楷體" w:hint="eastAsia"/>
        </w:rPr>
        <w:t>是請他人在我身上他看得到的地方塗上顏料。第三段</w:t>
      </w:r>
      <w:r w:rsidRPr="005415F9">
        <w:rPr>
          <w:rFonts w:ascii="標楷體" w:eastAsia="標楷體" w:hAnsi="標楷體" w:hint="eastAsia"/>
          <w:b/>
          <w:bCs/>
        </w:rPr>
        <w:t>&lt;眼見為憑之洗乾淨&gt;</w:t>
      </w:r>
      <w:r w:rsidRPr="005415F9">
        <w:rPr>
          <w:rFonts w:ascii="標楷體" w:eastAsia="標楷體" w:hAnsi="標楷體" w:hint="eastAsia"/>
        </w:rPr>
        <w:t>是將我自己肉眼看得見的區域全部擦乾淨。</w:t>
      </w:r>
    </w:p>
    <w:p w:rsidR="007E22F5" w:rsidRPr="007E22F5" w:rsidRDefault="007E22F5" w:rsidP="00E0703E">
      <w:pPr>
        <w:spacing w:line="240" w:lineRule="auto"/>
        <w:ind w:firstLineChars="200" w:firstLine="480"/>
        <w:rPr>
          <w:rFonts w:ascii="標楷體" w:eastAsia="標楷體" w:hAnsi="標楷體"/>
        </w:rPr>
      </w:pPr>
      <w:r w:rsidRPr="005415F9">
        <w:rPr>
          <w:rFonts w:ascii="標楷體" w:eastAsia="標楷體" w:hAnsi="標楷體" w:hint="eastAsia"/>
        </w:rPr>
        <w:t>人有辦法客觀嗎？大多數情況我們相信自己的眼睛，認為只要看見的都是客觀的事實，但我們曾經親眼看過自己的臉嗎？現在，人類只能透過其他方式間接得知自己的長相，那麽，要怎麼知道這些間接得知的是正確的？然而若我們選擇不相信「看不到的」，就代表可以相信「看得到的」嗎？</w:t>
      </w:r>
    </w:p>
    <w:p w:rsidR="007E22F5" w:rsidRPr="005415F9" w:rsidRDefault="007E22F5" w:rsidP="00E0703E">
      <w:pPr>
        <w:spacing w:line="240" w:lineRule="auto"/>
        <w:ind w:firstLineChars="200" w:firstLine="480"/>
        <w:rPr>
          <w:rFonts w:ascii="標楷體" w:eastAsia="標楷體" w:hAnsi="標楷體"/>
        </w:rPr>
      </w:pPr>
      <w:r w:rsidRPr="005415F9">
        <w:rPr>
          <w:rFonts w:ascii="標楷體" w:eastAsia="標楷體" w:hAnsi="標楷體" w:hint="eastAsia"/>
        </w:rPr>
        <w:lastRenderedPageBreak/>
        <w:t>畫出自己的視野範圍好像是一件客觀的、有標準答案的作業，但實際操作後能看出這個「範圍」帶有強烈的主觀性，雖然反覆確認邊界的位置也依舊是「自認為」。已知的感知方式可能是人類的「洞穴」，我們通常會透過它理解世界，但這些感知可能會參雜人類的想像，使得我們認知的是自己主觀認為的世界，也許人類不是長現在普遍公認的模樣，我們看到的是有限的感知讓我們只能以某種「合理化」的方式成像。</w:t>
      </w:r>
    </w:p>
    <w:p w:rsidR="009956DB" w:rsidRDefault="007E22F5" w:rsidP="00E0703E">
      <w:pPr>
        <w:spacing w:line="240" w:lineRule="auto"/>
        <w:ind w:firstLineChars="200" w:firstLine="480"/>
      </w:pPr>
      <w:r w:rsidRPr="005415F9">
        <w:rPr>
          <w:rFonts w:ascii="標楷體" w:eastAsia="標楷體" w:hAnsi="標楷體" w:hint="eastAsia"/>
        </w:rPr>
        <w:t>我看我的「我認為」，他看他的「他認為」，透過扁平化的圖像，你看你的「你認為」，若人類所看到的都是主觀的，那我們看到的自己是真的嗎？有客觀的世界嗎？是長什麼樣子呢？</w:t>
      </w:r>
    </w:p>
    <w:p w:rsidR="009956DB" w:rsidRDefault="009956DB"/>
    <w:p w:rsidR="009956DB" w:rsidRDefault="007E22F5">
      <w:r w:rsidRPr="007E22F5">
        <w:rPr>
          <w:rFonts w:ascii="Calibri" w:eastAsia="新細明體" w:hAnsi="Calibri" w:cs="Times New Roman"/>
          <w:noProof/>
          <w:kern w:val="3"/>
          <w:szCs w:val="22"/>
          <w14:ligatures w14:val="none"/>
        </w:rPr>
        <w:drawing>
          <wp:anchor distT="0" distB="0" distL="114300" distR="114300" simplePos="0" relativeHeight="251671552" behindDoc="0" locked="0" layoutInCell="1" allowOverlap="1" wp14:anchorId="1EB1EDC3" wp14:editId="2AFB1008">
            <wp:simplePos x="0" y="0"/>
            <wp:positionH relativeFrom="column">
              <wp:posOffset>16155</wp:posOffset>
            </wp:positionH>
            <wp:positionV relativeFrom="paragraph">
              <wp:posOffset>111125</wp:posOffset>
            </wp:positionV>
            <wp:extent cx="4482310" cy="3458308"/>
            <wp:effectExtent l="0" t="0" r="1270" b="0"/>
            <wp:wrapTopAndBottom/>
            <wp:docPr id="1532046731"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046731" name="圖片 153204673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82310" cy="3458308"/>
                    </a:xfrm>
                    <a:prstGeom prst="rect">
                      <a:avLst/>
                    </a:prstGeom>
                  </pic:spPr>
                </pic:pic>
              </a:graphicData>
            </a:graphic>
            <wp14:sizeRelH relativeFrom="page">
              <wp14:pctWidth>0</wp14:pctWidth>
            </wp14:sizeRelH>
            <wp14:sizeRelV relativeFrom="page">
              <wp14:pctHeight>0</wp14:pctHeight>
            </wp14:sizeRelV>
          </wp:anchor>
        </w:drawing>
      </w:r>
    </w:p>
    <w:p w:rsidR="007E22F5" w:rsidRPr="003D00D7" w:rsidRDefault="007E22F5" w:rsidP="007E22F5">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hint="eastAsia"/>
          <w:kern w:val="0"/>
        </w:rPr>
        <w:t>作品：</w:t>
      </w:r>
    </w:p>
    <w:p w:rsidR="007E22F5" w:rsidRPr="003D00D7" w:rsidRDefault="00A64DE7" w:rsidP="007E22F5">
      <w:pPr>
        <w:autoSpaceDE w:val="0"/>
        <w:autoSpaceDN w:val="0"/>
        <w:adjustRightInd w:val="0"/>
        <w:spacing w:after="0" w:line="240" w:lineRule="auto"/>
        <w:rPr>
          <w:rFonts w:ascii="微軟正黑體" w:eastAsia="微軟正黑體" w:hAnsi="微軟正黑體" w:cs="Helvetica Neue"/>
          <w:b/>
          <w:bCs/>
          <w:kern w:val="0"/>
        </w:rPr>
      </w:pPr>
      <w:r>
        <w:rPr>
          <w:rFonts w:ascii="標楷體" w:eastAsia="標楷體" w:hAnsi="標楷體" w:hint="eastAsia"/>
        </w:rPr>
        <w:t>自畫像</w:t>
      </w:r>
      <w:r w:rsidR="007E22F5" w:rsidRPr="003D00D7">
        <w:rPr>
          <w:rFonts w:ascii="微軟正黑體" w:eastAsia="微軟正黑體" w:hAnsi="微軟正黑體" w:cs="Helvetica Neue"/>
          <w:b/>
          <w:bCs/>
          <w:kern w:val="0"/>
        </w:rPr>
        <w:t xml:space="preserve"> </w:t>
      </w:r>
    </w:p>
    <w:p w:rsidR="00A64DE7" w:rsidRDefault="00A64DE7" w:rsidP="007E22F5">
      <w:pPr>
        <w:autoSpaceDE w:val="0"/>
        <w:autoSpaceDN w:val="0"/>
        <w:adjustRightInd w:val="0"/>
        <w:spacing w:after="0" w:line="240" w:lineRule="auto"/>
        <w:rPr>
          <w:rFonts w:ascii="微軟正黑體" w:eastAsia="微軟正黑體" w:hAnsi="微軟正黑體" w:cs="Helvetica Neue" w:hint="eastAsia"/>
          <w:b/>
          <w:bCs/>
          <w:kern w:val="0"/>
        </w:rPr>
      </w:pPr>
      <w:r w:rsidRPr="00A64DE7">
        <w:rPr>
          <w:rFonts w:ascii="微軟正黑體" w:eastAsia="微軟正黑體" w:hAnsi="微軟正黑體" w:cs="Helvetica Neue"/>
          <w:b/>
          <w:bCs/>
          <w:kern w:val="0"/>
        </w:rPr>
        <w:t xml:space="preserve">self-portrait </w:t>
      </w:r>
    </w:p>
    <w:p w:rsidR="007E22F5" w:rsidRPr="003D00D7" w:rsidRDefault="007E22F5" w:rsidP="007E22F5">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202</w:t>
      </w:r>
      <w:r w:rsidR="00A64DE7">
        <w:rPr>
          <w:rFonts w:ascii="微軟正黑體" w:eastAsia="微軟正黑體" w:hAnsi="微軟正黑體" w:cs="Helvetica Neue"/>
          <w:kern w:val="0"/>
        </w:rPr>
        <w:t>4</w:t>
      </w:r>
    </w:p>
    <w:p w:rsidR="00A64DE7" w:rsidRDefault="00A64DE7" w:rsidP="007E22F5">
      <w:pPr>
        <w:autoSpaceDE w:val="0"/>
        <w:autoSpaceDN w:val="0"/>
        <w:adjustRightInd w:val="0"/>
        <w:spacing w:after="0" w:line="240" w:lineRule="auto"/>
        <w:rPr>
          <w:rFonts w:ascii="標楷體" w:eastAsia="標楷體" w:hAnsi="標楷體"/>
        </w:rPr>
      </w:pPr>
      <w:r w:rsidRPr="00242C74">
        <w:rPr>
          <w:rFonts w:ascii="標楷體" w:eastAsia="標楷體" w:hAnsi="標楷體"/>
        </w:rPr>
        <w:t>A3</w:t>
      </w:r>
      <w:r w:rsidRPr="00242C74">
        <w:rPr>
          <w:rFonts w:ascii="標楷體" w:eastAsia="標楷體" w:hAnsi="標楷體" w:hint="eastAsia"/>
        </w:rPr>
        <w:t>紙張</w:t>
      </w:r>
      <w:r w:rsidRPr="00242C74">
        <w:rPr>
          <w:rFonts w:ascii="標楷體" w:eastAsia="標楷體" w:hAnsi="標楷體"/>
        </w:rPr>
        <w:t xml:space="preserve"> </w:t>
      </w:r>
      <w:r w:rsidRPr="00242C74">
        <w:rPr>
          <w:rFonts w:ascii="標楷體" w:eastAsia="標楷體" w:hAnsi="標楷體" w:hint="eastAsia"/>
        </w:rPr>
        <w:t>× 2</w:t>
      </w:r>
      <w:r w:rsidRPr="00242C74">
        <w:rPr>
          <w:rFonts w:ascii="標楷體" w:eastAsia="標楷體" w:hAnsi="標楷體"/>
        </w:rPr>
        <w:t>4</w:t>
      </w:r>
      <w:r w:rsidRPr="00242C74">
        <w:rPr>
          <w:rFonts w:ascii="標楷體" w:eastAsia="標楷體" w:hAnsi="標楷體" w:hint="eastAsia"/>
        </w:rPr>
        <w:t>張</w:t>
      </w:r>
    </w:p>
    <w:p w:rsidR="00A64DE7" w:rsidRDefault="00A64DE7" w:rsidP="007E22F5">
      <w:pPr>
        <w:autoSpaceDE w:val="0"/>
        <w:autoSpaceDN w:val="0"/>
        <w:adjustRightInd w:val="0"/>
        <w:spacing w:after="0" w:line="240" w:lineRule="auto"/>
        <w:rPr>
          <w:rFonts w:ascii="標楷體" w:eastAsia="標楷體" w:hAnsi="標楷體"/>
        </w:rPr>
      </w:pPr>
      <w:r>
        <w:rPr>
          <w:rFonts w:ascii="標楷體" w:eastAsia="標楷體" w:hAnsi="標楷體" w:hint="eastAsia"/>
        </w:rPr>
        <w:lastRenderedPageBreak/>
        <w:t>邀請民眾參與，現場由紙本印刷呈現</w:t>
      </w:r>
    </w:p>
    <w:p w:rsidR="007E22F5" w:rsidRDefault="007E22F5" w:rsidP="007E22F5">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羅安禾 Lo Jasmine An-He</w:t>
      </w:r>
    </w:p>
    <w:p w:rsidR="00A64DE7" w:rsidRPr="003D00D7" w:rsidRDefault="00A64DE7" w:rsidP="007E22F5">
      <w:pPr>
        <w:autoSpaceDE w:val="0"/>
        <w:autoSpaceDN w:val="0"/>
        <w:adjustRightInd w:val="0"/>
        <w:spacing w:after="0" w:line="240" w:lineRule="auto"/>
        <w:rPr>
          <w:rFonts w:ascii="微軟正黑體" w:eastAsia="微軟正黑體" w:hAnsi="微軟正黑體" w:cs="Helvetica Neue"/>
          <w:kern w:val="0"/>
        </w:rPr>
      </w:pPr>
    </w:p>
    <w:p w:rsidR="00A64DE7" w:rsidRPr="005333AD" w:rsidRDefault="00A64DE7" w:rsidP="00E0703E">
      <w:pPr>
        <w:spacing w:line="240" w:lineRule="auto"/>
        <w:ind w:firstLineChars="200" w:firstLine="480"/>
        <w:rPr>
          <w:rFonts w:ascii="標楷體" w:eastAsia="標楷體" w:hAnsi="標楷體"/>
        </w:rPr>
      </w:pPr>
      <w:r w:rsidRPr="005333AD">
        <w:rPr>
          <w:rFonts w:ascii="標楷體" w:eastAsia="標楷體" w:hAnsi="標楷體" w:hint="eastAsia"/>
        </w:rPr>
        <w:t>此作品延續&lt;眼見為憑之自畫像&gt;，邀請民眾參與製作「自畫像」，並記錄參與者的回饋。製作「自畫像」的條件是：用肉眼看自己的臉部，將「看得見」的皮膚表面留空，「看不見」的區域上色，全程允許使用鏡子，完成後拍一張正面照給我，我再將照片中有上色的部分去除。</w:t>
      </w:r>
    </w:p>
    <w:p w:rsidR="00A64DE7" w:rsidRPr="005333AD" w:rsidRDefault="00A64DE7" w:rsidP="00E0703E">
      <w:pPr>
        <w:spacing w:line="240" w:lineRule="auto"/>
        <w:ind w:firstLineChars="200" w:firstLine="480"/>
        <w:rPr>
          <w:rFonts w:ascii="標楷體" w:eastAsia="標楷體" w:hAnsi="標楷體"/>
        </w:rPr>
      </w:pPr>
      <w:r w:rsidRPr="005333AD">
        <w:rPr>
          <w:rFonts w:ascii="標楷體" w:eastAsia="標楷體" w:hAnsi="標楷體" w:hint="eastAsia"/>
        </w:rPr>
        <w:t>此次民眾的參與更加顯現出人會因為自己的意識「改變」外部的世界，或是說，每個人看到的世界都不一樣，我們可以說大家所看到的都是自己的「感覺」。這似乎已無關乎長相或是視力，有人感覺閉上眼睛時能看到眼皮，有人感覺只能看到鼻翼，有人小心翼翼的感覺平整的視域邊界，有人執著於感覺視域的對稱，有人感覺視域會擴張只要時間足夠也許有辦法看到整張臉。</w:t>
      </w:r>
    </w:p>
    <w:p w:rsidR="00A64DE7" w:rsidRPr="005333AD" w:rsidRDefault="00A64DE7" w:rsidP="00E0703E">
      <w:pPr>
        <w:spacing w:line="240" w:lineRule="auto"/>
        <w:ind w:firstLineChars="200" w:firstLine="480"/>
        <w:rPr>
          <w:rFonts w:ascii="標楷體" w:eastAsia="標楷體" w:hAnsi="標楷體"/>
        </w:rPr>
      </w:pPr>
      <w:r w:rsidRPr="005333AD">
        <w:rPr>
          <w:rFonts w:ascii="標楷體" w:eastAsia="標楷體" w:hAnsi="標楷體" w:hint="eastAsia"/>
        </w:rPr>
        <w:t>這件作品選擇用平面圖像呈現大家的自畫像也是一件很微妙的事，無論臉部起伏、光線陰影，都在照片中以「欺騙大腦」的方式成像。而且，假設要求參與者拍的不是正面照，而是側面照，所有人的「自畫像」都會隨之改變。</w:t>
      </w:r>
    </w:p>
    <w:p w:rsidR="007E22F5" w:rsidRDefault="00A64DE7" w:rsidP="00E0703E">
      <w:pPr>
        <w:spacing w:line="240" w:lineRule="auto"/>
      </w:pPr>
      <w:r w:rsidRPr="005333AD">
        <w:rPr>
          <w:rFonts w:ascii="標楷體" w:eastAsia="標楷體" w:hAnsi="標楷體" w:hint="eastAsia"/>
        </w:rPr>
        <w:t>透過和以往不同，相對極端的「眼見為憑」觀看規則，思考人類對現實認知的偏差或有限性。</w:t>
      </w:r>
    </w:p>
    <w:p w:rsidR="007E22F5" w:rsidRDefault="00E0703E">
      <w:r>
        <w:rPr>
          <w:noProof/>
        </w:rPr>
        <w:lastRenderedPageBreak/>
        <w:drawing>
          <wp:inline distT="0" distB="0" distL="0" distR="0">
            <wp:extent cx="5486400" cy="3659505"/>
            <wp:effectExtent l="0" t="0" r="0" b="0"/>
            <wp:docPr id="677091781"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091781" name="圖片 67709178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86400" cy="3659505"/>
                    </a:xfrm>
                    <a:prstGeom prst="rect">
                      <a:avLst/>
                    </a:prstGeom>
                  </pic:spPr>
                </pic:pic>
              </a:graphicData>
            </a:graphic>
          </wp:inline>
        </w:drawing>
      </w:r>
    </w:p>
    <w:p w:rsidR="00113D65" w:rsidRPr="00113D65" w:rsidRDefault="00113D65" w:rsidP="00113D65">
      <w:pPr>
        <w:autoSpaceDE w:val="0"/>
        <w:autoSpaceDN w:val="0"/>
        <w:adjustRightInd w:val="0"/>
        <w:spacing w:after="0" w:line="240" w:lineRule="auto"/>
        <w:rPr>
          <w:rFonts w:ascii="微軟正黑體" w:eastAsia="微軟正黑體" w:hAnsi="微軟正黑體" w:cs="Helvetica Neue"/>
          <w:kern w:val="0"/>
        </w:rPr>
      </w:pPr>
      <w:r w:rsidRPr="00113D65">
        <w:rPr>
          <w:rFonts w:ascii="微軟正黑體" w:eastAsia="微軟正黑體" w:hAnsi="微軟正黑體" w:cs="Helvetica Neue" w:hint="eastAsia"/>
          <w:kern w:val="0"/>
        </w:rPr>
        <w:t>作品：</w:t>
      </w:r>
    </w:p>
    <w:p w:rsidR="00113D65" w:rsidRDefault="00113D65" w:rsidP="00113D65">
      <w:pPr>
        <w:autoSpaceDE w:val="0"/>
        <w:autoSpaceDN w:val="0"/>
        <w:adjustRightInd w:val="0"/>
        <w:spacing w:after="0" w:line="240" w:lineRule="auto"/>
        <w:rPr>
          <w:rFonts w:ascii="微軟正黑體" w:eastAsia="微軟正黑體" w:hAnsi="微軟正黑體" w:cs="Helvetica Neue"/>
          <w:b/>
          <w:bCs/>
          <w:kern w:val="0"/>
        </w:rPr>
      </w:pPr>
      <w:r>
        <w:rPr>
          <w:rFonts w:ascii="微軟正黑體" w:eastAsia="微軟正黑體" w:hAnsi="微軟正黑體" w:cs="Helvetica Neue"/>
          <w:b/>
          <w:bCs/>
          <w:kern w:val="0"/>
        </w:rPr>
        <w:t>Bug</w:t>
      </w:r>
    </w:p>
    <w:p w:rsidR="00113D65" w:rsidRPr="00113D65" w:rsidRDefault="00113D65" w:rsidP="00113D65">
      <w:pPr>
        <w:spacing w:line="240" w:lineRule="auto"/>
        <w:rPr>
          <w:rFonts w:ascii="微軟正黑體" w:eastAsia="微軟正黑體" w:hAnsi="微軟正黑體" w:cs="Helvetica Neue"/>
          <w:kern w:val="0"/>
        </w:rPr>
      </w:pPr>
      <w:r w:rsidRPr="00113D65">
        <w:rPr>
          <w:rFonts w:ascii="微軟正黑體" w:eastAsia="微軟正黑體" w:hAnsi="微軟正黑體" w:cs="Helvetica Neue"/>
          <w:kern w:val="0"/>
        </w:rPr>
        <w:t>2025</w:t>
      </w:r>
    </w:p>
    <w:p w:rsidR="00113D65" w:rsidRPr="00113D65" w:rsidRDefault="00113D65" w:rsidP="00113D65">
      <w:pPr>
        <w:spacing w:line="240" w:lineRule="auto"/>
        <w:rPr>
          <w:rFonts w:ascii="微軟正黑體" w:eastAsia="微軟正黑體" w:hAnsi="微軟正黑體" w:cs="Helvetica Neue"/>
          <w:kern w:val="0"/>
        </w:rPr>
      </w:pPr>
      <w:r w:rsidRPr="00113D65">
        <w:rPr>
          <w:rFonts w:ascii="微軟正黑體" w:eastAsia="微軟正黑體" w:hAnsi="微軟正黑體" w:cs="Helvetica Neue"/>
          <w:kern w:val="0"/>
        </w:rPr>
        <w:t>Balloons, elastic fabric, yarn, wooden board, air, light</w:t>
      </w:r>
    </w:p>
    <w:p w:rsidR="00113D65" w:rsidRPr="00113D65" w:rsidRDefault="00113D65" w:rsidP="00113D65">
      <w:pPr>
        <w:spacing w:line="240" w:lineRule="auto"/>
        <w:rPr>
          <w:rFonts w:ascii="微軟正黑體" w:eastAsia="微軟正黑體" w:hAnsi="微軟正黑體" w:cs="Helvetica Neue"/>
          <w:kern w:val="0"/>
        </w:rPr>
      </w:pPr>
      <w:r w:rsidRPr="00113D65">
        <w:rPr>
          <w:rFonts w:ascii="微軟正黑體" w:eastAsia="微軟正黑體" w:hAnsi="微軟正黑體" w:cs="Helvetica Neue" w:hint="eastAsia"/>
          <w:kern w:val="0"/>
        </w:rPr>
        <w:t>依場地而定</w:t>
      </w:r>
    </w:p>
    <w:p w:rsidR="00113D65" w:rsidRPr="00113D65" w:rsidRDefault="00113D65" w:rsidP="00113D65">
      <w:pPr>
        <w:spacing w:line="240" w:lineRule="auto"/>
        <w:rPr>
          <w:rFonts w:ascii="微軟正黑體" w:eastAsia="微軟正黑體" w:hAnsi="微軟正黑體" w:cs="Helvetica Neue"/>
          <w:kern w:val="0"/>
        </w:rPr>
      </w:pPr>
      <w:r w:rsidRPr="00113D65">
        <w:rPr>
          <w:rFonts w:ascii="微軟正黑體" w:eastAsia="微軟正黑體" w:hAnsi="微軟正黑體" w:cs="Helvetica Neue"/>
          <w:kern w:val="0"/>
        </w:rPr>
        <w:t>羅安禾 Lo Jasmine An-He</w:t>
      </w:r>
    </w:p>
    <w:p w:rsidR="009956DB" w:rsidRDefault="009956DB" w:rsidP="00E56943">
      <w:pPr>
        <w:spacing w:line="240" w:lineRule="auto"/>
      </w:pPr>
    </w:p>
    <w:p w:rsidR="001E6B2B" w:rsidRDefault="001E6B2B" w:rsidP="00E0703E">
      <w:pPr>
        <w:autoSpaceDE w:val="0"/>
        <w:autoSpaceDN w:val="0"/>
        <w:adjustRightInd w:val="0"/>
        <w:spacing w:before="160" w:line="240" w:lineRule="auto"/>
        <w:rPr>
          <w:rFonts w:ascii="Helvetica Neue" w:hAnsi="Helvetica Neue" w:cs="Helvetica Neue"/>
          <w:kern w:val="0"/>
          <w:sz w:val="26"/>
          <w:szCs w:val="26"/>
        </w:rPr>
      </w:pPr>
    </w:p>
    <w:p w:rsidR="00BE1D57" w:rsidRDefault="001816B7" w:rsidP="00E0703E">
      <w:pPr>
        <w:autoSpaceDE w:val="0"/>
        <w:autoSpaceDN w:val="0"/>
        <w:adjustRightInd w:val="0"/>
        <w:spacing w:before="160" w:line="240" w:lineRule="auto"/>
        <w:rPr>
          <w:rFonts w:ascii="微軟正黑體" w:eastAsia="微軟正黑體" w:hAnsi="微軟正黑體" w:cs="新細明體"/>
          <w:kern w:val="0"/>
          <w14:ligatures w14:val="none"/>
        </w:rPr>
      </w:pPr>
      <w:r w:rsidRPr="001816B7">
        <w:rPr>
          <w:rFonts w:ascii="微軟正黑體" w:eastAsia="微軟正黑體" w:hAnsi="微軟正黑體" w:cs="新細明體"/>
          <w:kern w:val="0"/>
          <w14:ligatures w14:val="none"/>
        </w:rPr>
        <w:t>展覽主題《Bug》（錯誤）探討「暫時可信的表面」。對我而言，這個表面具有兩個層次的意義，它指涉人的視覺外貌，也指向對社會身份的判斷。我們對人的認識，往往並不是直接通往真實，而是在感知、經驗與既有邏輯中產生了錯位。</w:t>
      </w:r>
    </w:p>
    <w:p w:rsidR="00BE1D57" w:rsidRDefault="001816B7" w:rsidP="00E0703E">
      <w:pPr>
        <w:autoSpaceDE w:val="0"/>
        <w:autoSpaceDN w:val="0"/>
        <w:adjustRightInd w:val="0"/>
        <w:spacing w:before="160" w:line="240" w:lineRule="auto"/>
        <w:rPr>
          <w:rFonts w:ascii="微軟正黑體" w:eastAsia="微軟正黑體" w:hAnsi="微軟正黑體" w:cs="新細明體"/>
          <w:kern w:val="0"/>
          <w14:ligatures w14:val="none"/>
        </w:rPr>
      </w:pPr>
      <w:r w:rsidRPr="001816B7">
        <w:rPr>
          <w:rFonts w:ascii="微軟正黑體" w:eastAsia="微軟正黑體" w:hAnsi="微軟正黑體" w:cs="新細明體"/>
          <w:kern w:val="0"/>
          <w14:ligatures w14:val="none"/>
        </w:rPr>
        <w:t>眼睛所看見的人物，也許並不是客觀完整的存在，而是大腦在零散資訊之中加入想像與補綴後所生成的結果，同時我們也常不自覺地將其納入既定的社會身份之中，並把這種簡化認知後的人物模型誤認為真實本身。這種看似穩定的理解，也許只是</w:t>
      </w:r>
      <w:r w:rsidRPr="001816B7">
        <w:rPr>
          <w:rFonts w:ascii="微軟正黑體" w:eastAsia="微軟正黑體" w:hAnsi="微軟正黑體" w:cs="新細明體"/>
          <w:kern w:val="0"/>
          <w14:ligatures w14:val="none"/>
        </w:rPr>
        <w:lastRenderedPageBreak/>
        <w:t xml:space="preserve">一層為了維持社會運作而存在的，暫時可信的表面。 </w:t>
      </w:r>
    </w:p>
    <w:p w:rsidR="001E6B2B" w:rsidRPr="00E56943" w:rsidRDefault="001816B7" w:rsidP="00E0703E">
      <w:pPr>
        <w:autoSpaceDE w:val="0"/>
        <w:autoSpaceDN w:val="0"/>
        <w:adjustRightInd w:val="0"/>
        <w:spacing w:before="160" w:line="240" w:lineRule="auto"/>
        <w:rPr>
          <w:rFonts w:ascii="微軟正黑體" w:eastAsia="微軟正黑體" w:hAnsi="微軟正黑體" w:cs="Helvetica Neue"/>
          <w:kern w:val="0"/>
          <w:sz w:val="26"/>
          <w:szCs w:val="26"/>
        </w:rPr>
      </w:pPr>
      <w:r w:rsidRPr="001816B7">
        <w:rPr>
          <w:rFonts w:ascii="微軟正黑體" w:eastAsia="微軟正黑體" w:hAnsi="微軟正黑體" w:cs="新細明體"/>
          <w:kern w:val="0"/>
          <w14:ligatures w14:val="none"/>
        </w:rPr>
        <w:t>作品延伸自《自畫像》，以我自身的臉部平面圖像向上立體化，嘗試重構一個由想像生成的「自我面容」。嘗試將原本具有明確身份的人，重新還原為一種近似細胞組成的原始狀態，藉此貼近某種更基礎的人物真實，同時暗示我們在理解人物真實時，始終難以擺脫以想像去補構物理真實的方式。 我使用具有「暫時穩定」特質的氣球作為媒材，當氣球充飽時，它模擬了對人物認知模型中那層光滑、飽滿且可被信任的表面，然而隨著時間推移，這層暫時可信的表面會變動、衰退甚至破裂。作品試圖使身體回歸為一種更純粹的客體物質，同時也暗示人類在試圖理解「真實」時，始終面臨著某種根本性的困難，也許所謂的「錯誤」正是我們存在的條件。</w:t>
      </w:r>
    </w:p>
    <w:p w:rsidR="00E0703E" w:rsidRDefault="00E0703E" w:rsidP="00E0703E">
      <w:pPr>
        <w:autoSpaceDE w:val="0"/>
        <w:autoSpaceDN w:val="0"/>
        <w:adjustRightInd w:val="0"/>
        <w:spacing w:after="0" w:line="240" w:lineRule="auto"/>
        <w:rPr>
          <w:rFonts w:ascii="微軟正黑體" w:eastAsia="微軟正黑體" w:hAnsi="微軟正黑體" w:cs="Helvetica Neue"/>
          <w:b/>
          <w:bCs/>
          <w:kern w:val="0"/>
        </w:rPr>
      </w:pPr>
    </w:p>
    <w:p w:rsidR="00E0703E" w:rsidRDefault="00E0703E" w:rsidP="00E0703E">
      <w:pPr>
        <w:autoSpaceDE w:val="0"/>
        <w:autoSpaceDN w:val="0"/>
        <w:adjustRightInd w:val="0"/>
        <w:spacing w:after="0" w:line="240" w:lineRule="auto"/>
        <w:rPr>
          <w:rFonts w:ascii="微軟正黑體" w:eastAsia="微軟正黑體" w:hAnsi="微軟正黑體" w:cs="Helvetica Neue"/>
          <w:b/>
          <w:bCs/>
          <w:kern w:val="0"/>
        </w:rPr>
      </w:pPr>
    </w:p>
    <w:p w:rsidR="00E0703E" w:rsidRDefault="00E0703E" w:rsidP="00E0703E">
      <w:pPr>
        <w:autoSpaceDE w:val="0"/>
        <w:autoSpaceDN w:val="0"/>
        <w:adjustRightInd w:val="0"/>
        <w:spacing w:after="0" w:line="240" w:lineRule="auto"/>
        <w:rPr>
          <w:rFonts w:ascii="微軟正黑體" w:eastAsia="微軟正黑體" w:hAnsi="微軟正黑體" w:cs="Helvetica Neue"/>
          <w:b/>
          <w:bCs/>
          <w:kern w:val="0"/>
        </w:rPr>
      </w:pPr>
      <w:r>
        <w:rPr>
          <w:rFonts w:ascii="微軟正黑體" w:eastAsia="微軟正黑體" w:hAnsi="微軟正黑體" w:cs="Helvetica Neue" w:hint="eastAsia"/>
          <w:b/>
          <w:bCs/>
          <w:kern w:val="0"/>
        </w:rPr>
        <w:lastRenderedPageBreak/>
        <w:t>作品：</w:t>
      </w:r>
      <w:r>
        <w:rPr>
          <w:noProof/>
        </w:rPr>
        <w:drawing>
          <wp:anchor distT="0" distB="0" distL="114300" distR="114300" simplePos="0" relativeHeight="251673600" behindDoc="0" locked="0" layoutInCell="1" allowOverlap="1" wp14:anchorId="5B759CF5">
            <wp:simplePos x="0" y="0"/>
            <wp:positionH relativeFrom="column">
              <wp:posOffset>7620</wp:posOffset>
            </wp:positionH>
            <wp:positionV relativeFrom="paragraph">
              <wp:posOffset>3815644</wp:posOffset>
            </wp:positionV>
            <wp:extent cx="5486400" cy="3656330"/>
            <wp:effectExtent l="0" t="0" r="0" b="1270"/>
            <wp:wrapTopAndBottom/>
            <wp:docPr id="1728281000"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281000" name="圖片 172828100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6400" cy="36563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298A2096">
            <wp:simplePos x="0" y="0"/>
            <wp:positionH relativeFrom="column">
              <wp:posOffset>7620</wp:posOffset>
            </wp:positionH>
            <wp:positionV relativeFrom="paragraph">
              <wp:posOffset>82903</wp:posOffset>
            </wp:positionV>
            <wp:extent cx="5486400" cy="3657600"/>
            <wp:effectExtent l="0" t="0" r="0" b="0"/>
            <wp:wrapTopAndBottom/>
            <wp:docPr id="83668964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89647" name="圖片 83668964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14:sizeRelH relativeFrom="page">
              <wp14:pctWidth>0</wp14:pctWidth>
            </wp14:sizeRelH>
            <wp14:sizeRelV relativeFrom="page">
              <wp14:pctHeight>0</wp14:pctHeight>
            </wp14:sizeRelV>
          </wp:anchor>
        </w:drawing>
      </w:r>
    </w:p>
    <w:p w:rsidR="00D50E9C" w:rsidRDefault="00D50E9C" w:rsidP="00E0703E">
      <w:pPr>
        <w:autoSpaceDE w:val="0"/>
        <w:autoSpaceDN w:val="0"/>
        <w:adjustRightInd w:val="0"/>
        <w:spacing w:after="0" w:line="240" w:lineRule="auto"/>
        <w:rPr>
          <w:rStyle w:val="notion-enable-hover"/>
          <w:b/>
          <w:bCs/>
        </w:rPr>
      </w:pPr>
      <w:r>
        <w:rPr>
          <w:rStyle w:val="notion-enable-hover"/>
          <w:b/>
          <w:bCs/>
        </w:rPr>
        <w:t>細胞獨白</w:t>
      </w:r>
      <w:r>
        <w:rPr>
          <w:rStyle w:val="notion-enable-hover"/>
          <w:b/>
          <w:bCs/>
        </w:rPr>
        <w:t xml:space="preserve"> Cell Soliloquy</w:t>
      </w:r>
    </w:p>
    <w:p w:rsidR="00E0703E" w:rsidRPr="003D00D7" w:rsidRDefault="00E0703E" w:rsidP="00E0703E">
      <w:pPr>
        <w:autoSpaceDE w:val="0"/>
        <w:autoSpaceDN w:val="0"/>
        <w:adjustRightInd w:val="0"/>
        <w:spacing w:after="0" w:line="240" w:lineRule="auto"/>
        <w:rPr>
          <w:rFonts w:ascii="微軟正黑體" w:eastAsia="微軟正黑體" w:hAnsi="微軟正黑體" w:cs="Helvetica Neue"/>
          <w:kern w:val="0"/>
        </w:rPr>
      </w:pPr>
      <w:r w:rsidRPr="003D00D7">
        <w:rPr>
          <w:rFonts w:ascii="微軟正黑體" w:eastAsia="微軟正黑體" w:hAnsi="微軟正黑體" w:cs="Helvetica Neue"/>
          <w:kern w:val="0"/>
        </w:rPr>
        <w:t>202</w:t>
      </w:r>
      <w:r>
        <w:rPr>
          <w:rFonts w:ascii="微軟正黑體" w:eastAsia="微軟正黑體" w:hAnsi="微軟正黑體" w:cs="Helvetica Neue"/>
          <w:kern w:val="0"/>
        </w:rPr>
        <w:t>5</w:t>
      </w:r>
    </w:p>
    <w:p w:rsidR="00D50E9C" w:rsidRDefault="00D50E9C" w:rsidP="00E0703E">
      <w:pPr>
        <w:spacing w:line="240" w:lineRule="auto"/>
        <w:rPr>
          <w:rStyle w:val="notion-enable-hover"/>
          <w:b/>
          <w:bCs/>
        </w:rPr>
      </w:pPr>
      <w:r>
        <w:rPr>
          <w:rStyle w:val="notion-enable-hover"/>
          <w:b/>
          <w:bCs/>
        </w:rPr>
        <w:lastRenderedPageBreak/>
        <w:t>氣球、空氣、光、五聲道音響</w:t>
      </w:r>
    </w:p>
    <w:p w:rsidR="00E0703E" w:rsidRDefault="00E0703E" w:rsidP="00E0703E">
      <w:pPr>
        <w:spacing w:line="240" w:lineRule="auto"/>
        <w:rPr>
          <w:rFonts w:ascii="標楷體" w:eastAsia="標楷體" w:hAnsi="標楷體"/>
        </w:rPr>
      </w:pPr>
      <w:r>
        <w:rPr>
          <w:rFonts w:ascii="標楷體" w:eastAsia="標楷體" w:hAnsi="標楷體" w:hint="eastAsia"/>
        </w:rPr>
        <w:t>依場地而定</w:t>
      </w:r>
    </w:p>
    <w:p w:rsidR="00E0703E" w:rsidRPr="009956DB" w:rsidRDefault="00E0703E" w:rsidP="00E0703E">
      <w:pPr>
        <w:spacing w:line="240" w:lineRule="auto"/>
        <w:rPr>
          <w:rFonts w:ascii="標楷體" w:eastAsia="標楷體" w:hAnsi="標楷體"/>
        </w:rPr>
      </w:pPr>
      <w:r w:rsidRPr="003D00D7">
        <w:rPr>
          <w:rFonts w:ascii="微軟正黑體" w:eastAsia="微軟正黑體" w:hAnsi="微軟正黑體" w:cs="Helvetica Neue"/>
          <w:kern w:val="0"/>
        </w:rPr>
        <w:t>羅安禾 Lo Jasmine An-He</w:t>
      </w:r>
    </w:p>
    <w:p w:rsidR="001F7E20" w:rsidRDefault="001F7E20"/>
    <w:p w:rsidR="00A64DE7" w:rsidRPr="001816B7" w:rsidRDefault="001816B7" w:rsidP="001816B7">
      <w:pPr>
        <w:widowControl/>
        <w:spacing w:before="100" w:beforeAutospacing="1" w:after="100" w:afterAutospacing="1" w:line="240" w:lineRule="auto"/>
        <w:rPr>
          <w:rFonts w:ascii="微軟正黑體" w:eastAsia="微軟正黑體" w:hAnsi="微軟正黑體" w:cs="新細明體"/>
          <w:kern w:val="0"/>
          <w14:ligatures w14:val="none"/>
        </w:rPr>
      </w:pPr>
      <w:r w:rsidRPr="001816B7">
        <w:rPr>
          <w:rFonts w:ascii="微軟正黑體" w:eastAsia="微軟正黑體" w:hAnsi="微軟正黑體" w:cs="新細明體"/>
          <w:kern w:val="0"/>
          <w14:ligatures w14:val="none"/>
        </w:rPr>
        <w:t>《細胞獨白》將不可見的心理運作轉化為物理空間，探討主體意識如何由多重異質的聲音共構而成。內在的思考與情緒並非源於單一的「我」，而更像一個微型社會，這些在腦內時而合作、時而衝突的聲音，也映照著外部世界的人際關係中的角色結構。 在黑盒子空間中，五個氣球裝置同時作為發聲載體，分別暗示調停、主導、順從、玩樂與懷疑的社會角色。它們在空間中相互回應，捨棄具體語言，以不同音色的共振，重現人際互動中「讀空氣」的微妙張力。 氣球表面的造型呈現出內在角色的外型，薄膜上依附著聲音，也依附著對形象的暫時信任。當氣球中的氣體溢出，或是表面破裂，內在角色的平衡也隨之的變動。觀者步入展場，也成為這組細胞結構的一部分，在感知過程中，經驗角色之間暫時的安定，以及其隨時可能發生的變動。</w:t>
      </w:r>
    </w:p>
    <w:sectPr w:rsidR="00A64DE7" w:rsidRPr="001816B7" w:rsidSect="003D00D7">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微軟正黑體">
    <w:altName w:val="Microsoft JhengHei"/>
    <w:panose1 w:val="020B0604030504040204"/>
    <w:charset w:val="88"/>
    <w:family w:val="swiss"/>
    <w:pitch w:val="variable"/>
    <w:sig w:usb0="00000087" w:usb1="288F4000" w:usb2="00000016" w:usb3="00000000" w:csb0="00100009" w:csb1="00000000"/>
  </w:font>
  <w:font w:name="Helvetica Neue">
    <w:panose1 w:val="02000503000000020004"/>
    <w:charset w:val="00"/>
    <w:family w:val="auto"/>
    <w:pitch w:val="variable"/>
    <w:sig w:usb0="E50002FF" w:usb1="500079DB" w:usb2="00000010" w:usb3="00000000" w:csb0="00000001" w:csb1="00000000"/>
  </w:font>
  <w:font w:name="標楷體">
    <w:altName w:val="微軟正黑體"/>
    <w:panose1 w:val="02010601000101010101"/>
    <w:charset w:val="00"/>
    <w:family w:val="script"/>
    <w:pitch w:val="fixed"/>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0D7"/>
    <w:rsid w:val="00047A51"/>
    <w:rsid w:val="00081196"/>
    <w:rsid w:val="00113D65"/>
    <w:rsid w:val="001256D8"/>
    <w:rsid w:val="001816B7"/>
    <w:rsid w:val="00182293"/>
    <w:rsid w:val="001E692F"/>
    <w:rsid w:val="001E6B2B"/>
    <w:rsid w:val="001F7E20"/>
    <w:rsid w:val="00212723"/>
    <w:rsid w:val="00255C02"/>
    <w:rsid w:val="00285909"/>
    <w:rsid w:val="002D48B9"/>
    <w:rsid w:val="003D00D7"/>
    <w:rsid w:val="003F6DCD"/>
    <w:rsid w:val="0043559F"/>
    <w:rsid w:val="00447540"/>
    <w:rsid w:val="00500A3C"/>
    <w:rsid w:val="005047C0"/>
    <w:rsid w:val="00504890"/>
    <w:rsid w:val="00563413"/>
    <w:rsid w:val="00596D2B"/>
    <w:rsid w:val="005D2CB6"/>
    <w:rsid w:val="005D79F0"/>
    <w:rsid w:val="00636989"/>
    <w:rsid w:val="006460A7"/>
    <w:rsid w:val="006600FA"/>
    <w:rsid w:val="006B0058"/>
    <w:rsid w:val="007D4734"/>
    <w:rsid w:val="007E22F5"/>
    <w:rsid w:val="00834046"/>
    <w:rsid w:val="008711D7"/>
    <w:rsid w:val="00874C25"/>
    <w:rsid w:val="00881D6C"/>
    <w:rsid w:val="009956DB"/>
    <w:rsid w:val="009A5343"/>
    <w:rsid w:val="009F5CF0"/>
    <w:rsid w:val="00A039C6"/>
    <w:rsid w:val="00A546CB"/>
    <w:rsid w:val="00A5686F"/>
    <w:rsid w:val="00A64DE7"/>
    <w:rsid w:val="00A8473C"/>
    <w:rsid w:val="00A85868"/>
    <w:rsid w:val="00AC773E"/>
    <w:rsid w:val="00B101BE"/>
    <w:rsid w:val="00B510BA"/>
    <w:rsid w:val="00BE1D57"/>
    <w:rsid w:val="00CA3145"/>
    <w:rsid w:val="00CC4D15"/>
    <w:rsid w:val="00CC68BB"/>
    <w:rsid w:val="00D30E04"/>
    <w:rsid w:val="00D44CD5"/>
    <w:rsid w:val="00D50E9C"/>
    <w:rsid w:val="00DA66BE"/>
    <w:rsid w:val="00DC328B"/>
    <w:rsid w:val="00E0703E"/>
    <w:rsid w:val="00E13889"/>
    <w:rsid w:val="00E214CE"/>
    <w:rsid w:val="00E56943"/>
    <w:rsid w:val="00E62A18"/>
    <w:rsid w:val="00E6531D"/>
    <w:rsid w:val="00E97A5A"/>
    <w:rsid w:val="00ED14D7"/>
    <w:rsid w:val="00ED1D19"/>
    <w:rsid w:val="00EF465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487A3"/>
  <w15:chartTrackingRefBased/>
  <w15:docId w15:val="{E91D9CF3-85E0-4649-8952-F8987BB27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3D00D7"/>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3D00D7"/>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3D00D7"/>
    <w:pPr>
      <w:keepNext/>
      <w:keepLines/>
      <w:spacing w:before="160" w:after="40"/>
      <w:outlineLvl w:val="2"/>
    </w:pPr>
    <w:rPr>
      <w:rFonts w:eastAsiaTheme="majorEastAsia" w:cstheme="majorBidi"/>
      <w:color w:val="2F5496" w:themeColor="accent1" w:themeShade="BF"/>
      <w:sz w:val="32"/>
      <w:szCs w:val="32"/>
    </w:rPr>
  </w:style>
  <w:style w:type="paragraph" w:styleId="4">
    <w:name w:val="heading 4"/>
    <w:basedOn w:val="a"/>
    <w:next w:val="a"/>
    <w:link w:val="40"/>
    <w:uiPriority w:val="9"/>
    <w:semiHidden/>
    <w:unhideWhenUsed/>
    <w:qFormat/>
    <w:rsid w:val="003D00D7"/>
    <w:pPr>
      <w:keepNext/>
      <w:keepLines/>
      <w:spacing w:before="160" w:after="40"/>
      <w:outlineLvl w:val="3"/>
    </w:pPr>
    <w:rPr>
      <w:rFonts w:eastAsiaTheme="majorEastAsia" w:cstheme="majorBidi"/>
      <w:color w:val="2F5496" w:themeColor="accent1" w:themeShade="BF"/>
      <w:sz w:val="28"/>
      <w:szCs w:val="28"/>
    </w:rPr>
  </w:style>
  <w:style w:type="paragraph" w:styleId="5">
    <w:name w:val="heading 5"/>
    <w:basedOn w:val="a"/>
    <w:next w:val="a"/>
    <w:link w:val="50"/>
    <w:uiPriority w:val="9"/>
    <w:semiHidden/>
    <w:unhideWhenUsed/>
    <w:qFormat/>
    <w:rsid w:val="003D00D7"/>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3D00D7"/>
    <w:pPr>
      <w:keepNext/>
      <w:keepLines/>
      <w:spacing w:before="40" w:after="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3D00D7"/>
    <w:pPr>
      <w:keepNext/>
      <w:keepLines/>
      <w:spacing w:before="40" w:after="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3D00D7"/>
    <w:pPr>
      <w:keepNext/>
      <w:keepLines/>
      <w:spacing w:before="40" w:after="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3D00D7"/>
    <w:pPr>
      <w:keepNext/>
      <w:keepLines/>
      <w:spacing w:before="40" w:after="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3D00D7"/>
    <w:rPr>
      <w:rFonts w:asciiTheme="majorHAnsi" w:eastAsiaTheme="majorEastAsia" w:hAnsiTheme="majorHAnsi" w:cstheme="majorBidi"/>
      <w:color w:val="2F5496" w:themeColor="accent1" w:themeShade="BF"/>
      <w:sz w:val="48"/>
      <w:szCs w:val="48"/>
    </w:rPr>
  </w:style>
  <w:style w:type="character" w:customStyle="1" w:styleId="20">
    <w:name w:val="標題 2 字元"/>
    <w:basedOn w:val="a0"/>
    <w:link w:val="2"/>
    <w:uiPriority w:val="9"/>
    <w:semiHidden/>
    <w:rsid w:val="003D00D7"/>
    <w:rPr>
      <w:rFonts w:asciiTheme="majorHAnsi" w:eastAsiaTheme="majorEastAsia" w:hAnsiTheme="majorHAnsi" w:cstheme="majorBidi"/>
      <w:color w:val="2F5496" w:themeColor="accent1" w:themeShade="BF"/>
      <w:sz w:val="40"/>
      <w:szCs w:val="40"/>
    </w:rPr>
  </w:style>
  <w:style w:type="character" w:customStyle="1" w:styleId="30">
    <w:name w:val="標題 3 字元"/>
    <w:basedOn w:val="a0"/>
    <w:link w:val="3"/>
    <w:uiPriority w:val="9"/>
    <w:semiHidden/>
    <w:rsid w:val="003D00D7"/>
    <w:rPr>
      <w:rFonts w:eastAsiaTheme="majorEastAsia" w:cstheme="majorBidi"/>
      <w:color w:val="2F5496" w:themeColor="accent1" w:themeShade="BF"/>
      <w:sz w:val="32"/>
      <w:szCs w:val="32"/>
    </w:rPr>
  </w:style>
  <w:style w:type="character" w:customStyle="1" w:styleId="40">
    <w:name w:val="標題 4 字元"/>
    <w:basedOn w:val="a0"/>
    <w:link w:val="4"/>
    <w:uiPriority w:val="9"/>
    <w:semiHidden/>
    <w:rsid w:val="003D00D7"/>
    <w:rPr>
      <w:rFonts w:eastAsiaTheme="majorEastAsia" w:cstheme="majorBidi"/>
      <w:color w:val="2F5496" w:themeColor="accent1" w:themeShade="BF"/>
      <w:sz w:val="28"/>
      <w:szCs w:val="28"/>
    </w:rPr>
  </w:style>
  <w:style w:type="character" w:customStyle="1" w:styleId="50">
    <w:name w:val="標題 5 字元"/>
    <w:basedOn w:val="a0"/>
    <w:link w:val="5"/>
    <w:uiPriority w:val="9"/>
    <w:semiHidden/>
    <w:rsid w:val="003D00D7"/>
    <w:rPr>
      <w:rFonts w:eastAsiaTheme="majorEastAsia" w:cstheme="majorBidi"/>
      <w:color w:val="2F5496" w:themeColor="accent1" w:themeShade="BF"/>
    </w:rPr>
  </w:style>
  <w:style w:type="character" w:customStyle="1" w:styleId="60">
    <w:name w:val="標題 6 字元"/>
    <w:basedOn w:val="a0"/>
    <w:link w:val="6"/>
    <w:uiPriority w:val="9"/>
    <w:semiHidden/>
    <w:rsid w:val="003D00D7"/>
    <w:rPr>
      <w:rFonts w:eastAsiaTheme="majorEastAsia" w:cstheme="majorBidi"/>
      <w:color w:val="595959" w:themeColor="text1" w:themeTint="A6"/>
    </w:rPr>
  </w:style>
  <w:style w:type="character" w:customStyle="1" w:styleId="70">
    <w:name w:val="標題 7 字元"/>
    <w:basedOn w:val="a0"/>
    <w:link w:val="7"/>
    <w:uiPriority w:val="9"/>
    <w:semiHidden/>
    <w:rsid w:val="003D00D7"/>
    <w:rPr>
      <w:rFonts w:eastAsiaTheme="majorEastAsia" w:cstheme="majorBidi"/>
      <w:color w:val="595959" w:themeColor="text1" w:themeTint="A6"/>
    </w:rPr>
  </w:style>
  <w:style w:type="character" w:customStyle="1" w:styleId="80">
    <w:name w:val="標題 8 字元"/>
    <w:basedOn w:val="a0"/>
    <w:link w:val="8"/>
    <w:uiPriority w:val="9"/>
    <w:semiHidden/>
    <w:rsid w:val="003D00D7"/>
    <w:rPr>
      <w:rFonts w:eastAsiaTheme="majorEastAsia" w:cstheme="majorBidi"/>
      <w:color w:val="272727" w:themeColor="text1" w:themeTint="D8"/>
    </w:rPr>
  </w:style>
  <w:style w:type="character" w:customStyle="1" w:styleId="90">
    <w:name w:val="標題 9 字元"/>
    <w:basedOn w:val="a0"/>
    <w:link w:val="9"/>
    <w:uiPriority w:val="9"/>
    <w:semiHidden/>
    <w:rsid w:val="003D00D7"/>
    <w:rPr>
      <w:rFonts w:eastAsiaTheme="majorEastAsia" w:cstheme="majorBidi"/>
      <w:color w:val="272727" w:themeColor="text1" w:themeTint="D8"/>
    </w:rPr>
  </w:style>
  <w:style w:type="paragraph" w:styleId="a3">
    <w:name w:val="Title"/>
    <w:basedOn w:val="a"/>
    <w:next w:val="a"/>
    <w:link w:val="a4"/>
    <w:uiPriority w:val="10"/>
    <w:qFormat/>
    <w:rsid w:val="003D00D7"/>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3D00D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D00D7"/>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3D00D7"/>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3D00D7"/>
    <w:pPr>
      <w:spacing w:before="160"/>
      <w:jc w:val="center"/>
    </w:pPr>
    <w:rPr>
      <w:i/>
      <w:iCs/>
      <w:color w:val="404040" w:themeColor="text1" w:themeTint="BF"/>
    </w:rPr>
  </w:style>
  <w:style w:type="character" w:customStyle="1" w:styleId="a8">
    <w:name w:val="引文 字元"/>
    <w:basedOn w:val="a0"/>
    <w:link w:val="a7"/>
    <w:uiPriority w:val="29"/>
    <w:rsid w:val="003D00D7"/>
    <w:rPr>
      <w:i/>
      <w:iCs/>
      <w:color w:val="404040" w:themeColor="text1" w:themeTint="BF"/>
    </w:rPr>
  </w:style>
  <w:style w:type="paragraph" w:styleId="a9">
    <w:name w:val="List Paragraph"/>
    <w:basedOn w:val="a"/>
    <w:uiPriority w:val="34"/>
    <w:qFormat/>
    <w:rsid w:val="003D00D7"/>
    <w:pPr>
      <w:ind w:left="720"/>
      <w:contextualSpacing/>
    </w:pPr>
  </w:style>
  <w:style w:type="character" w:styleId="aa">
    <w:name w:val="Intense Emphasis"/>
    <w:basedOn w:val="a0"/>
    <w:uiPriority w:val="21"/>
    <w:qFormat/>
    <w:rsid w:val="003D00D7"/>
    <w:rPr>
      <w:i/>
      <w:iCs/>
      <w:color w:val="2F5496" w:themeColor="accent1" w:themeShade="BF"/>
    </w:rPr>
  </w:style>
  <w:style w:type="paragraph" w:styleId="ab">
    <w:name w:val="Intense Quote"/>
    <w:basedOn w:val="a"/>
    <w:next w:val="a"/>
    <w:link w:val="ac"/>
    <w:uiPriority w:val="30"/>
    <w:qFormat/>
    <w:rsid w:val="003D00D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鮮明引文 字元"/>
    <w:basedOn w:val="a0"/>
    <w:link w:val="ab"/>
    <w:uiPriority w:val="30"/>
    <w:rsid w:val="003D00D7"/>
    <w:rPr>
      <w:i/>
      <w:iCs/>
      <w:color w:val="2F5496" w:themeColor="accent1" w:themeShade="BF"/>
    </w:rPr>
  </w:style>
  <w:style w:type="character" w:styleId="ad">
    <w:name w:val="Intense Reference"/>
    <w:basedOn w:val="a0"/>
    <w:uiPriority w:val="32"/>
    <w:qFormat/>
    <w:rsid w:val="003D00D7"/>
    <w:rPr>
      <w:b/>
      <w:bCs/>
      <w:smallCaps/>
      <w:color w:val="2F5496" w:themeColor="accent1" w:themeShade="BF"/>
      <w:spacing w:val="5"/>
    </w:rPr>
  </w:style>
  <w:style w:type="paragraph" w:styleId="Web">
    <w:name w:val="Normal (Web)"/>
    <w:basedOn w:val="a"/>
    <w:uiPriority w:val="99"/>
    <w:semiHidden/>
    <w:unhideWhenUsed/>
    <w:rsid w:val="009956DB"/>
    <w:rPr>
      <w:rFonts w:ascii="Times New Roman" w:hAnsi="Times New Roman" w:cs="Times New Roman"/>
    </w:rPr>
  </w:style>
  <w:style w:type="character" w:styleId="ae">
    <w:name w:val="Hyperlink"/>
    <w:basedOn w:val="a0"/>
    <w:uiPriority w:val="99"/>
    <w:unhideWhenUsed/>
    <w:rsid w:val="007E22F5"/>
    <w:rPr>
      <w:color w:val="0563C1" w:themeColor="hyperlink"/>
      <w:u w:val="single"/>
    </w:rPr>
  </w:style>
  <w:style w:type="character" w:styleId="af">
    <w:name w:val="FollowedHyperlink"/>
    <w:basedOn w:val="a0"/>
    <w:uiPriority w:val="99"/>
    <w:semiHidden/>
    <w:unhideWhenUsed/>
    <w:rsid w:val="007E22F5"/>
    <w:rPr>
      <w:color w:val="954F72" w:themeColor="followedHyperlink"/>
      <w:u w:val="single"/>
    </w:rPr>
  </w:style>
  <w:style w:type="character" w:customStyle="1" w:styleId="notion-enable-hover">
    <w:name w:val="notion-enable-hover"/>
    <w:basedOn w:val="a0"/>
    <w:rsid w:val="00D50E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31852">
      <w:bodyDiv w:val="1"/>
      <w:marLeft w:val="0"/>
      <w:marRight w:val="0"/>
      <w:marTop w:val="0"/>
      <w:marBottom w:val="0"/>
      <w:divBdr>
        <w:top w:val="none" w:sz="0" w:space="0" w:color="auto"/>
        <w:left w:val="none" w:sz="0" w:space="0" w:color="auto"/>
        <w:bottom w:val="none" w:sz="0" w:space="0" w:color="auto"/>
        <w:right w:val="none" w:sz="0" w:space="0" w:color="auto"/>
      </w:divBdr>
    </w:div>
    <w:div w:id="75710636">
      <w:bodyDiv w:val="1"/>
      <w:marLeft w:val="0"/>
      <w:marRight w:val="0"/>
      <w:marTop w:val="0"/>
      <w:marBottom w:val="0"/>
      <w:divBdr>
        <w:top w:val="none" w:sz="0" w:space="0" w:color="auto"/>
        <w:left w:val="none" w:sz="0" w:space="0" w:color="auto"/>
        <w:bottom w:val="none" w:sz="0" w:space="0" w:color="auto"/>
        <w:right w:val="none" w:sz="0" w:space="0" w:color="auto"/>
      </w:divBdr>
      <w:divsChild>
        <w:div w:id="529072728">
          <w:marLeft w:val="0"/>
          <w:marRight w:val="0"/>
          <w:marTop w:val="0"/>
          <w:marBottom w:val="0"/>
          <w:divBdr>
            <w:top w:val="none" w:sz="0" w:space="0" w:color="auto"/>
            <w:left w:val="none" w:sz="0" w:space="0" w:color="auto"/>
            <w:bottom w:val="none" w:sz="0" w:space="0" w:color="auto"/>
            <w:right w:val="none" w:sz="0" w:space="0" w:color="auto"/>
          </w:divBdr>
          <w:divsChild>
            <w:div w:id="254284822">
              <w:marLeft w:val="0"/>
              <w:marRight w:val="0"/>
              <w:marTop w:val="0"/>
              <w:marBottom w:val="0"/>
              <w:divBdr>
                <w:top w:val="none" w:sz="0" w:space="0" w:color="auto"/>
                <w:left w:val="none" w:sz="0" w:space="0" w:color="auto"/>
                <w:bottom w:val="none" w:sz="0" w:space="0" w:color="auto"/>
                <w:right w:val="none" w:sz="0" w:space="0" w:color="auto"/>
              </w:divBdr>
              <w:divsChild>
                <w:div w:id="91584257">
                  <w:marLeft w:val="0"/>
                  <w:marRight w:val="0"/>
                  <w:marTop w:val="0"/>
                  <w:marBottom w:val="0"/>
                  <w:divBdr>
                    <w:top w:val="none" w:sz="0" w:space="0" w:color="auto"/>
                    <w:left w:val="none" w:sz="0" w:space="0" w:color="auto"/>
                    <w:bottom w:val="none" w:sz="0" w:space="0" w:color="auto"/>
                    <w:right w:val="none" w:sz="0" w:space="0" w:color="auto"/>
                  </w:divBdr>
                  <w:divsChild>
                    <w:div w:id="2044939780">
                      <w:marLeft w:val="0"/>
                      <w:marRight w:val="0"/>
                      <w:marTop w:val="0"/>
                      <w:marBottom w:val="0"/>
                      <w:divBdr>
                        <w:top w:val="none" w:sz="0" w:space="0" w:color="auto"/>
                        <w:left w:val="none" w:sz="0" w:space="0" w:color="auto"/>
                        <w:bottom w:val="none" w:sz="0" w:space="0" w:color="auto"/>
                        <w:right w:val="none" w:sz="0" w:space="0" w:color="auto"/>
                      </w:divBdr>
                      <w:divsChild>
                        <w:div w:id="354813031">
                          <w:marLeft w:val="0"/>
                          <w:marRight w:val="0"/>
                          <w:marTop w:val="0"/>
                          <w:marBottom w:val="0"/>
                          <w:divBdr>
                            <w:top w:val="none" w:sz="0" w:space="0" w:color="auto"/>
                            <w:left w:val="none" w:sz="0" w:space="0" w:color="auto"/>
                            <w:bottom w:val="none" w:sz="0" w:space="0" w:color="auto"/>
                            <w:right w:val="none" w:sz="0" w:space="0" w:color="auto"/>
                          </w:divBdr>
                          <w:divsChild>
                            <w:div w:id="215554981">
                              <w:marLeft w:val="0"/>
                              <w:marRight w:val="0"/>
                              <w:marTop w:val="0"/>
                              <w:marBottom w:val="0"/>
                              <w:divBdr>
                                <w:top w:val="none" w:sz="0" w:space="0" w:color="auto"/>
                                <w:left w:val="none" w:sz="0" w:space="0" w:color="auto"/>
                                <w:bottom w:val="none" w:sz="0" w:space="0" w:color="auto"/>
                                <w:right w:val="none" w:sz="0" w:space="0" w:color="auto"/>
                              </w:divBdr>
                              <w:divsChild>
                                <w:div w:id="5428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1970951">
      <w:bodyDiv w:val="1"/>
      <w:marLeft w:val="0"/>
      <w:marRight w:val="0"/>
      <w:marTop w:val="0"/>
      <w:marBottom w:val="0"/>
      <w:divBdr>
        <w:top w:val="none" w:sz="0" w:space="0" w:color="auto"/>
        <w:left w:val="none" w:sz="0" w:space="0" w:color="auto"/>
        <w:bottom w:val="none" w:sz="0" w:space="0" w:color="auto"/>
        <w:right w:val="none" w:sz="0" w:space="0" w:color="auto"/>
      </w:divBdr>
    </w:div>
    <w:div w:id="619648457">
      <w:bodyDiv w:val="1"/>
      <w:marLeft w:val="0"/>
      <w:marRight w:val="0"/>
      <w:marTop w:val="0"/>
      <w:marBottom w:val="0"/>
      <w:divBdr>
        <w:top w:val="none" w:sz="0" w:space="0" w:color="auto"/>
        <w:left w:val="none" w:sz="0" w:space="0" w:color="auto"/>
        <w:bottom w:val="none" w:sz="0" w:space="0" w:color="auto"/>
        <w:right w:val="none" w:sz="0" w:space="0" w:color="auto"/>
      </w:divBdr>
    </w:div>
    <w:div w:id="635643083">
      <w:bodyDiv w:val="1"/>
      <w:marLeft w:val="0"/>
      <w:marRight w:val="0"/>
      <w:marTop w:val="0"/>
      <w:marBottom w:val="0"/>
      <w:divBdr>
        <w:top w:val="none" w:sz="0" w:space="0" w:color="auto"/>
        <w:left w:val="none" w:sz="0" w:space="0" w:color="auto"/>
        <w:bottom w:val="none" w:sz="0" w:space="0" w:color="auto"/>
        <w:right w:val="none" w:sz="0" w:space="0" w:color="auto"/>
      </w:divBdr>
    </w:div>
    <w:div w:id="714617561">
      <w:bodyDiv w:val="1"/>
      <w:marLeft w:val="0"/>
      <w:marRight w:val="0"/>
      <w:marTop w:val="0"/>
      <w:marBottom w:val="0"/>
      <w:divBdr>
        <w:top w:val="none" w:sz="0" w:space="0" w:color="auto"/>
        <w:left w:val="none" w:sz="0" w:space="0" w:color="auto"/>
        <w:bottom w:val="none" w:sz="0" w:space="0" w:color="auto"/>
        <w:right w:val="none" w:sz="0" w:space="0" w:color="auto"/>
      </w:divBdr>
      <w:divsChild>
        <w:div w:id="726877240">
          <w:marLeft w:val="0"/>
          <w:marRight w:val="0"/>
          <w:marTop w:val="0"/>
          <w:marBottom w:val="0"/>
          <w:divBdr>
            <w:top w:val="none" w:sz="0" w:space="0" w:color="auto"/>
            <w:left w:val="none" w:sz="0" w:space="0" w:color="auto"/>
            <w:bottom w:val="none" w:sz="0" w:space="0" w:color="auto"/>
            <w:right w:val="none" w:sz="0" w:space="0" w:color="auto"/>
          </w:divBdr>
          <w:divsChild>
            <w:div w:id="1621379472">
              <w:marLeft w:val="0"/>
              <w:marRight w:val="0"/>
              <w:marTop w:val="0"/>
              <w:marBottom w:val="0"/>
              <w:divBdr>
                <w:top w:val="none" w:sz="0" w:space="0" w:color="auto"/>
                <w:left w:val="none" w:sz="0" w:space="0" w:color="auto"/>
                <w:bottom w:val="none" w:sz="0" w:space="0" w:color="auto"/>
                <w:right w:val="none" w:sz="0" w:space="0" w:color="auto"/>
              </w:divBdr>
              <w:divsChild>
                <w:div w:id="151730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379185">
      <w:bodyDiv w:val="1"/>
      <w:marLeft w:val="0"/>
      <w:marRight w:val="0"/>
      <w:marTop w:val="0"/>
      <w:marBottom w:val="0"/>
      <w:divBdr>
        <w:top w:val="none" w:sz="0" w:space="0" w:color="auto"/>
        <w:left w:val="none" w:sz="0" w:space="0" w:color="auto"/>
        <w:bottom w:val="none" w:sz="0" w:space="0" w:color="auto"/>
        <w:right w:val="none" w:sz="0" w:space="0" w:color="auto"/>
      </w:divBdr>
    </w:div>
    <w:div w:id="758019543">
      <w:bodyDiv w:val="1"/>
      <w:marLeft w:val="0"/>
      <w:marRight w:val="0"/>
      <w:marTop w:val="0"/>
      <w:marBottom w:val="0"/>
      <w:divBdr>
        <w:top w:val="none" w:sz="0" w:space="0" w:color="auto"/>
        <w:left w:val="none" w:sz="0" w:space="0" w:color="auto"/>
        <w:bottom w:val="none" w:sz="0" w:space="0" w:color="auto"/>
        <w:right w:val="none" w:sz="0" w:space="0" w:color="auto"/>
      </w:divBdr>
    </w:div>
    <w:div w:id="919874206">
      <w:bodyDiv w:val="1"/>
      <w:marLeft w:val="0"/>
      <w:marRight w:val="0"/>
      <w:marTop w:val="0"/>
      <w:marBottom w:val="0"/>
      <w:divBdr>
        <w:top w:val="none" w:sz="0" w:space="0" w:color="auto"/>
        <w:left w:val="none" w:sz="0" w:space="0" w:color="auto"/>
        <w:bottom w:val="none" w:sz="0" w:space="0" w:color="auto"/>
        <w:right w:val="none" w:sz="0" w:space="0" w:color="auto"/>
      </w:divBdr>
      <w:divsChild>
        <w:div w:id="1349871464">
          <w:marLeft w:val="0"/>
          <w:marRight w:val="0"/>
          <w:marTop w:val="0"/>
          <w:marBottom w:val="0"/>
          <w:divBdr>
            <w:top w:val="none" w:sz="0" w:space="0" w:color="auto"/>
            <w:left w:val="none" w:sz="0" w:space="0" w:color="auto"/>
            <w:bottom w:val="none" w:sz="0" w:space="0" w:color="auto"/>
            <w:right w:val="none" w:sz="0" w:space="0" w:color="auto"/>
          </w:divBdr>
          <w:divsChild>
            <w:div w:id="1662737013">
              <w:marLeft w:val="0"/>
              <w:marRight w:val="0"/>
              <w:marTop w:val="0"/>
              <w:marBottom w:val="0"/>
              <w:divBdr>
                <w:top w:val="none" w:sz="0" w:space="0" w:color="auto"/>
                <w:left w:val="none" w:sz="0" w:space="0" w:color="auto"/>
                <w:bottom w:val="none" w:sz="0" w:space="0" w:color="auto"/>
                <w:right w:val="none" w:sz="0" w:space="0" w:color="auto"/>
              </w:divBdr>
              <w:divsChild>
                <w:div w:id="422529152">
                  <w:marLeft w:val="0"/>
                  <w:marRight w:val="0"/>
                  <w:marTop w:val="0"/>
                  <w:marBottom w:val="0"/>
                  <w:divBdr>
                    <w:top w:val="none" w:sz="0" w:space="0" w:color="auto"/>
                    <w:left w:val="none" w:sz="0" w:space="0" w:color="auto"/>
                    <w:bottom w:val="none" w:sz="0" w:space="0" w:color="auto"/>
                    <w:right w:val="none" w:sz="0" w:space="0" w:color="auto"/>
                  </w:divBdr>
                  <w:divsChild>
                    <w:div w:id="1356465947">
                      <w:marLeft w:val="0"/>
                      <w:marRight w:val="0"/>
                      <w:marTop w:val="0"/>
                      <w:marBottom w:val="0"/>
                      <w:divBdr>
                        <w:top w:val="none" w:sz="0" w:space="0" w:color="auto"/>
                        <w:left w:val="none" w:sz="0" w:space="0" w:color="auto"/>
                        <w:bottom w:val="none" w:sz="0" w:space="0" w:color="auto"/>
                        <w:right w:val="none" w:sz="0" w:space="0" w:color="auto"/>
                      </w:divBdr>
                      <w:divsChild>
                        <w:div w:id="407115579">
                          <w:marLeft w:val="0"/>
                          <w:marRight w:val="0"/>
                          <w:marTop w:val="0"/>
                          <w:marBottom w:val="0"/>
                          <w:divBdr>
                            <w:top w:val="none" w:sz="0" w:space="0" w:color="auto"/>
                            <w:left w:val="none" w:sz="0" w:space="0" w:color="auto"/>
                            <w:bottom w:val="none" w:sz="0" w:space="0" w:color="auto"/>
                            <w:right w:val="none" w:sz="0" w:space="0" w:color="auto"/>
                          </w:divBdr>
                          <w:divsChild>
                            <w:div w:id="194972009">
                              <w:marLeft w:val="0"/>
                              <w:marRight w:val="0"/>
                              <w:marTop w:val="0"/>
                              <w:marBottom w:val="0"/>
                              <w:divBdr>
                                <w:top w:val="none" w:sz="0" w:space="0" w:color="auto"/>
                                <w:left w:val="none" w:sz="0" w:space="0" w:color="auto"/>
                                <w:bottom w:val="none" w:sz="0" w:space="0" w:color="auto"/>
                                <w:right w:val="none" w:sz="0" w:space="0" w:color="auto"/>
                              </w:divBdr>
                              <w:divsChild>
                                <w:div w:id="120429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5816664">
      <w:bodyDiv w:val="1"/>
      <w:marLeft w:val="0"/>
      <w:marRight w:val="0"/>
      <w:marTop w:val="0"/>
      <w:marBottom w:val="0"/>
      <w:divBdr>
        <w:top w:val="none" w:sz="0" w:space="0" w:color="auto"/>
        <w:left w:val="none" w:sz="0" w:space="0" w:color="auto"/>
        <w:bottom w:val="none" w:sz="0" w:space="0" w:color="auto"/>
        <w:right w:val="none" w:sz="0" w:space="0" w:color="auto"/>
      </w:divBdr>
    </w:div>
    <w:div w:id="1092583070">
      <w:bodyDiv w:val="1"/>
      <w:marLeft w:val="0"/>
      <w:marRight w:val="0"/>
      <w:marTop w:val="0"/>
      <w:marBottom w:val="0"/>
      <w:divBdr>
        <w:top w:val="none" w:sz="0" w:space="0" w:color="auto"/>
        <w:left w:val="none" w:sz="0" w:space="0" w:color="auto"/>
        <w:bottom w:val="none" w:sz="0" w:space="0" w:color="auto"/>
        <w:right w:val="none" w:sz="0" w:space="0" w:color="auto"/>
      </w:divBdr>
    </w:div>
    <w:div w:id="1486704471">
      <w:bodyDiv w:val="1"/>
      <w:marLeft w:val="0"/>
      <w:marRight w:val="0"/>
      <w:marTop w:val="0"/>
      <w:marBottom w:val="0"/>
      <w:divBdr>
        <w:top w:val="none" w:sz="0" w:space="0" w:color="auto"/>
        <w:left w:val="none" w:sz="0" w:space="0" w:color="auto"/>
        <w:bottom w:val="none" w:sz="0" w:space="0" w:color="auto"/>
        <w:right w:val="none" w:sz="0" w:space="0" w:color="auto"/>
      </w:divBdr>
      <w:divsChild>
        <w:div w:id="1450591189">
          <w:marLeft w:val="0"/>
          <w:marRight w:val="0"/>
          <w:marTop w:val="0"/>
          <w:marBottom w:val="0"/>
          <w:divBdr>
            <w:top w:val="none" w:sz="0" w:space="0" w:color="auto"/>
            <w:left w:val="none" w:sz="0" w:space="0" w:color="auto"/>
            <w:bottom w:val="none" w:sz="0" w:space="0" w:color="auto"/>
            <w:right w:val="none" w:sz="0" w:space="0" w:color="auto"/>
          </w:divBdr>
          <w:divsChild>
            <w:div w:id="222180698">
              <w:marLeft w:val="0"/>
              <w:marRight w:val="0"/>
              <w:marTop w:val="0"/>
              <w:marBottom w:val="0"/>
              <w:divBdr>
                <w:top w:val="none" w:sz="0" w:space="0" w:color="auto"/>
                <w:left w:val="none" w:sz="0" w:space="0" w:color="auto"/>
                <w:bottom w:val="none" w:sz="0" w:space="0" w:color="auto"/>
                <w:right w:val="none" w:sz="0" w:space="0" w:color="auto"/>
              </w:divBdr>
              <w:divsChild>
                <w:div w:id="8960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478942">
      <w:bodyDiv w:val="1"/>
      <w:marLeft w:val="0"/>
      <w:marRight w:val="0"/>
      <w:marTop w:val="0"/>
      <w:marBottom w:val="0"/>
      <w:divBdr>
        <w:top w:val="none" w:sz="0" w:space="0" w:color="auto"/>
        <w:left w:val="none" w:sz="0" w:space="0" w:color="auto"/>
        <w:bottom w:val="none" w:sz="0" w:space="0" w:color="auto"/>
        <w:right w:val="none" w:sz="0" w:space="0" w:color="auto"/>
      </w:divBdr>
    </w:div>
    <w:div w:id="1564410432">
      <w:bodyDiv w:val="1"/>
      <w:marLeft w:val="0"/>
      <w:marRight w:val="0"/>
      <w:marTop w:val="0"/>
      <w:marBottom w:val="0"/>
      <w:divBdr>
        <w:top w:val="none" w:sz="0" w:space="0" w:color="auto"/>
        <w:left w:val="none" w:sz="0" w:space="0" w:color="auto"/>
        <w:bottom w:val="none" w:sz="0" w:space="0" w:color="auto"/>
        <w:right w:val="none" w:sz="0" w:space="0" w:color="auto"/>
      </w:divBdr>
    </w:div>
    <w:div w:id="1647738690">
      <w:bodyDiv w:val="1"/>
      <w:marLeft w:val="0"/>
      <w:marRight w:val="0"/>
      <w:marTop w:val="0"/>
      <w:marBottom w:val="0"/>
      <w:divBdr>
        <w:top w:val="none" w:sz="0" w:space="0" w:color="auto"/>
        <w:left w:val="none" w:sz="0" w:space="0" w:color="auto"/>
        <w:bottom w:val="none" w:sz="0" w:space="0" w:color="auto"/>
        <w:right w:val="none" w:sz="0" w:space="0" w:color="auto"/>
      </w:divBdr>
    </w:div>
    <w:div w:id="1770853432">
      <w:bodyDiv w:val="1"/>
      <w:marLeft w:val="0"/>
      <w:marRight w:val="0"/>
      <w:marTop w:val="0"/>
      <w:marBottom w:val="0"/>
      <w:divBdr>
        <w:top w:val="none" w:sz="0" w:space="0" w:color="auto"/>
        <w:left w:val="none" w:sz="0" w:space="0" w:color="auto"/>
        <w:bottom w:val="none" w:sz="0" w:space="0" w:color="auto"/>
        <w:right w:val="none" w:sz="0" w:space="0" w:color="auto"/>
      </w:divBdr>
    </w:div>
    <w:div w:id="1862551144">
      <w:bodyDiv w:val="1"/>
      <w:marLeft w:val="0"/>
      <w:marRight w:val="0"/>
      <w:marTop w:val="0"/>
      <w:marBottom w:val="0"/>
      <w:divBdr>
        <w:top w:val="none" w:sz="0" w:space="0" w:color="auto"/>
        <w:left w:val="none" w:sz="0" w:space="0" w:color="auto"/>
        <w:bottom w:val="none" w:sz="0" w:space="0" w:color="auto"/>
        <w:right w:val="none" w:sz="0" w:space="0" w:color="auto"/>
      </w:divBdr>
    </w:div>
    <w:div w:id="1982226358">
      <w:bodyDiv w:val="1"/>
      <w:marLeft w:val="0"/>
      <w:marRight w:val="0"/>
      <w:marTop w:val="0"/>
      <w:marBottom w:val="0"/>
      <w:divBdr>
        <w:top w:val="none" w:sz="0" w:space="0" w:color="auto"/>
        <w:left w:val="none" w:sz="0" w:space="0" w:color="auto"/>
        <w:bottom w:val="none" w:sz="0" w:space="0" w:color="auto"/>
        <w:right w:val="none" w:sz="0" w:space="0" w:color="auto"/>
      </w:divBdr>
    </w:div>
    <w:div w:id="2084254896">
      <w:bodyDiv w:val="1"/>
      <w:marLeft w:val="0"/>
      <w:marRight w:val="0"/>
      <w:marTop w:val="0"/>
      <w:marBottom w:val="0"/>
      <w:divBdr>
        <w:top w:val="none" w:sz="0" w:space="0" w:color="auto"/>
        <w:left w:val="none" w:sz="0" w:space="0" w:color="auto"/>
        <w:bottom w:val="none" w:sz="0" w:space="0" w:color="auto"/>
        <w:right w:val="none" w:sz="0" w:space="0" w:color="auto"/>
      </w:divBdr>
    </w:div>
    <w:div w:id="2146003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youtu.be/GFdE0l5HNYk?si=uLkczcM-JuTGDT41" TargetMode="External"/><Relationship Id="rId18" Type="http://schemas.openxmlformats.org/officeDocument/2006/relationships/hyperlink" Target="https://youtu.be/GUZCwZwFydc?si=nitb2AzhfM7C94Io" TargetMode="External"/><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hyperlink" Target="https://youtu.be/dbcDn0M8cjc?si=Jo3weeg0RJjlwVXc"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youtu.be/GFdE0l5HNYk?si=uLkczcM-JuTGDT41" TargetMode="External"/><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hyperlink" Target="https://youtu.be/GUZCwZwFydc?si=nitb2AzhfM7C94Io" TargetMode="External"/><Relationship Id="rId23" Type="http://schemas.openxmlformats.org/officeDocument/2006/relationships/image" Target="media/image14.jpeg"/><Relationship Id="rId10" Type="http://schemas.openxmlformats.org/officeDocument/2006/relationships/image" Target="media/image7.jpeg"/><Relationship Id="rId19" Type="http://schemas.openxmlformats.org/officeDocument/2006/relationships/image" Target="media/image10.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s://youtu.be/dbcDn0M8cjc?si=Jo3weeg0RJjlwVXc" TargetMode="External"/><Relationship Id="rId22" Type="http://schemas.openxmlformats.org/officeDocument/2006/relationships/image" Target="media/image1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17</Pages>
  <Words>1272</Words>
  <Characters>7257</Characters>
  <Application>Microsoft Office Word</Application>
  <DocSecurity>0</DocSecurity>
  <Lines>60</Lines>
  <Paragraphs>17</Paragraphs>
  <ScaleCrop>false</ScaleCrop>
  <Company/>
  <LinksUpToDate>false</LinksUpToDate>
  <CharactersWithSpaces>8512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886975028258</dc:creator>
  <cp:keywords/>
  <dc:description/>
  <cp:lastModifiedBy>886975028258</cp:lastModifiedBy>
  <cp:revision>4</cp:revision>
  <cp:lastPrinted>2026-04-04T06:14:00Z</cp:lastPrinted>
  <dcterms:created xsi:type="dcterms:W3CDTF">2026-04-04T06:14:00Z</dcterms:created>
  <dcterms:modified xsi:type="dcterms:W3CDTF">2026-04-05T17:28:00Z</dcterms:modified>
</cp:coreProperties>
</file>